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ED3B" w14:textId="66501E35" w:rsidR="006D2BF7" w:rsidRPr="009E523E" w:rsidRDefault="006D2BF7" w:rsidP="0010740A">
      <w:pPr>
        <w:tabs>
          <w:tab w:val="left" w:pos="2400"/>
        </w:tabs>
        <w:jc w:val="center"/>
        <w:rPr>
          <w:b/>
          <w:sz w:val="32"/>
          <w:lang w:val="en-GB"/>
        </w:rPr>
      </w:pPr>
      <w:r w:rsidRPr="009E523E">
        <w:rPr>
          <w:b/>
          <w:sz w:val="32"/>
          <w:lang w:val="en-GB"/>
        </w:rPr>
        <w:t>Agenda</w:t>
      </w:r>
    </w:p>
    <w:p w14:paraId="2E52B059" w14:textId="01E83E42" w:rsidR="006D2BF7" w:rsidRPr="009E523E" w:rsidRDefault="006D2BF7" w:rsidP="006D2BF7">
      <w:pPr>
        <w:tabs>
          <w:tab w:val="left" w:pos="2400"/>
        </w:tabs>
        <w:jc w:val="center"/>
        <w:rPr>
          <w:b/>
          <w:sz w:val="32"/>
          <w:lang w:val="en-GB"/>
        </w:rPr>
      </w:pPr>
      <w:r w:rsidRPr="009E523E">
        <w:rPr>
          <w:b/>
          <w:sz w:val="32"/>
          <w:lang w:val="en-GB"/>
        </w:rPr>
        <w:t>2</w:t>
      </w:r>
      <w:r w:rsidRPr="006E074C">
        <w:rPr>
          <w:b/>
          <w:sz w:val="32"/>
          <w:vertAlign w:val="superscript"/>
          <w:lang w:val="en-GB"/>
        </w:rPr>
        <w:t>nd</w:t>
      </w:r>
      <w:r w:rsidRPr="009E523E">
        <w:rPr>
          <w:b/>
          <w:sz w:val="32"/>
          <w:lang w:val="en-GB"/>
        </w:rPr>
        <w:t xml:space="preserve"> CABUREK</w:t>
      </w:r>
      <w:r w:rsidR="00657CB7" w:rsidRPr="009E523E">
        <w:rPr>
          <w:b/>
          <w:sz w:val="32"/>
          <w:lang w:val="en-GB"/>
        </w:rPr>
        <w:t>-</w:t>
      </w:r>
      <w:r w:rsidR="00F716E7" w:rsidRPr="009E523E">
        <w:rPr>
          <w:b/>
          <w:sz w:val="32"/>
          <w:lang w:val="en-GB"/>
        </w:rPr>
        <w:t>M4DT</w:t>
      </w:r>
      <w:r w:rsidRPr="009E523E">
        <w:rPr>
          <w:b/>
          <w:sz w:val="32"/>
          <w:lang w:val="en-GB"/>
        </w:rPr>
        <w:t xml:space="preserve"> Workshop </w:t>
      </w:r>
      <w:r w:rsidR="0010740A" w:rsidRPr="009E523E">
        <w:rPr>
          <w:b/>
          <w:sz w:val="32"/>
          <w:lang w:val="en-GB"/>
        </w:rPr>
        <w:t>(Online)</w:t>
      </w:r>
    </w:p>
    <w:p w14:paraId="35441DD9" w14:textId="72DB6364" w:rsidR="006D2BF7" w:rsidRPr="009E523E" w:rsidRDefault="00F716E7" w:rsidP="006D2BF7">
      <w:pPr>
        <w:jc w:val="center"/>
        <w:rPr>
          <w:b/>
          <w:sz w:val="20"/>
          <w:szCs w:val="20"/>
          <w:lang w:val="en-GB"/>
        </w:rPr>
      </w:pPr>
      <w:r w:rsidRPr="009E523E">
        <w:rPr>
          <w:b/>
          <w:sz w:val="20"/>
          <w:szCs w:val="20"/>
          <w:lang w:val="en-GB"/>
        </w:rPr>
        <w:t>April</w:t>
      </w:r>
      <w:r w:rsidR="002A3046" w:rsidRPr="009E523E">
        <w:rPr>
          <w:b/>
          <w:sz w:val="20"/>
          <w:szCs w:val="20"/>
          <w:lang w:val="en-GB"/>
        </w:rPr>
        <w:t xml:space="preserve"> 2</w:t>
      </w:r>
      <w:r w:rsidRPr="009E523E">
        <w:rPr>
          <w:b/>
          <w:sz w:val="20"/>
          <w:szCs w:val="20"/>
          <w:lang w:val="en-GB"/>
        </w:rPr>
        <w:t>5</w:t>
      </w:r>
      <w:r w:rsidR="002A3046" w:rsidRPr="009E523E">
        <w:rPr>
          <w:b/>
          <w:sz w:val="20"/>
          <w:szCs w:val="20"/>
          <w:vertAlign w:val="superscript"/>
          <w:lang w:val="en-GB"/>
        </w:rPr>
        <w:t>th</w:t>
      </w:r>
      <w:r w:rsidR="002A3046" w:rsidRPr="009E523E">
        <w:rPr>
          <w:b/>
          <w:sz w:val="20"/>
          <w:szCs w:val="20"/>
          <w:lang w:val="en-GB"/>
        </w:rPr>
        <w:t xml:space="preserve"> to </w:t>
      </w:r>
      <w:r w:rsidRPr="009E523E">
        <w:rPr>
          <w:b/>
          <w:sz w:val="20"/>
          <w:szCs w:val="20"/>
          <w:lang w:val="en-GB"/>
        </w:rPr>
        <w:t>29</w:t>
      </w:r>
      <w:r w:rsidRPr="009E523E">
        <w:rPr>
          <w:b/>
          <w:sz w:val="20"/>
          <w:szCs w:val="20"/>
          <w:vertAlign w:val="superscript"/>
          <w:lang w:val="en-GB"/>
        </w:rPr>
        <w:t>th</w:t>
      </w:r>
      <w:r w:rsidR="002A3046" w:rsidRPr="009E523E">
        <w:rPr>
          <w:b/>
          <w:sz w:val="20"/>
          <w:szCs w:val="20"/>
          <w:lang w:val="en-GB"/>
        </w:rPr>
        <w:t>, 2022</w:t>
      </w:r>
    </w:p>
    <w:p w14:paraId="6580E870" w14:textId="2AA3CB3F" w:rsidR="00F716E7" w:rsidRDefault="00F716E7" w:rsidP="006D2BF7">
      <w:pPr>
        <w:jc w:val="center"/>
        <w:rPr>
          <w:b/>
          <w:sz w:val="20"/>
          <w:szCs w:val="20"/>
          <w:lang w:val="en-GB"/>
        </w:rPr>
      </w:pPr>
      <w:r w:rsidRPr="009E523E">
        <w:rPr>
          <w:b/>
          <w:sz w:val="20"/>
          <w:szCs w:val="20"/>
          <w:lang w:val="en-GB"/>
        </w:rPr>
        <w:t>(14:00 to 18:00 UTC)</w:t>
      </w:r>
    </w:p>
    <w:p w14:paraId="68B8EA41" w14:textId="28106B92" w:rsidR="006E074C" w:rsidRPr="006E074C" w:rsidRDefault="006E074C" w:rsidP="006E074C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en-GB" w:eastAsia="zh-CN"/>
        </w:rPr>
      </w:pPr>
      <w:r w:rsidRPr="006E074C">
        <w:rPr>
          <w:rFonts w:ascii="Helvetica" w:eastAsia="Times New Roman" w:hAnsi="Helvetica" w:cs="Times New Roman"/>
          <w:color w:val="000000"/>
          <w:sz w:val="18"/>
          <w:szCs w:val="18"/>
          <w:lang w:val="en-GB" w:eastAsia="zh-CN"/>
        </w:rPr>
        <w:t>Link to register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 w:eastAsia="zh-CN"/>
        </w:rPr>
        <w:t xml:space="preserve"> </w:t>
      </w:r>
      <w:r w:rsidRPr="006E074C">
        <w:rPr>
          <w:rFonts w:ascii="Helvetica" w:eastAsia="Times New Roman" w:hAnsi="Helvetica" w:cs="Times New Roman"/>
          <w:color w:val="000000"/>
          <w:sz w:val="18"/>
          <w:szCs w:val="18"/>
          <w:lang w:val="en-GB" w:eastAsia="zh-CN"/>
        </w:rPr>
        <w:t xml:space="preserve">to the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 w:eastAsia="zh-CN"/>
        </w:rPr>
        <w:t>2</w:t>
      </w:r>
      <w:r w:rsidRPr="006E074C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  <w:lang w:val="en-GB" w:eastAsia="zh-CN"/>
        </w:rPr>
        <w:t>nd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 w:eastAsia="zh-CN"/>
        </w:rPr>
        <w:t xml:space="preserve"> </w:t>
      </w:r>
      <w:r w:rsidRPr="006E074C">
        <w:rPr>
          <w:rFonts w:ascii="Helvetica" w:eastAsia="Times New Roman" w:hAnsi="Helvetica" w:cs="Times New Roman"/>
          <w:color w:val="000000"/>
          <w:sz w:val="18"/>
          <w:szCs w:val="18"/>
          <w:lang w:val="en-GB" w:eastAsia="zh-CN"/>
        </w:rPr>
        <w:t>CABUREK M4DT Workshop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GB" w:eastAsia="zh-CN"/>
        </w:rPr>
        <w:t xml:space="preserve">: </w:t>
      </w:r>
      <w:hyperlink r:id="rId8" w:history="1">
        <w:r w:rsidRPr="006E074C">
          <w:rPr>
            <w:rStyle w:val="Hipervnculo"/>
            <w:rFonts w:ascii="Helvetica" w:eastAsia="Times New Roman" w:hAnsi="Helvetica" w:cs="Times New Roman"/>
            <w:sz w:val="18"/>
            <w:szCs w:val="18"/>
            <w:lang w:val="en-GB" w:eastAsia="zh-CN"/>
          </w:rPr>
          <w:t>https://forms.gle/3S64hrDHdr5dbHav8</w:t>
        </w:r>
      </w:hyperlink>
    </w:p>
    <w:p w14:paraId="05489590" w14:textId="77777777" w:rsidR="006E074C" w:rsidRDefault="006E074C" w:rsidP="006E074C">
      <w:pPr>
        <w:spacing w:after="0"/>
        <w:rPr>
          <w:b/>
          <w:lang w:val="en-GB"/>
        </w:rPr>
      </w:pPr>
    </w:p>
    <w:p w14:paraId="3E5819E8" w14:textId="18FB8C78" w:rsidR="00BB2E18" w:rsidRPr="009E523E" w:rsidRDefault="00BB2E18" w:rsidP="006E074C">
      <w:pPr>
        <w:spacing w:after="120"/>
        <w:rPr>
          <w:b/>
          <w:lang w:val="en-GB"/>
        </w:rPr>
      </w:pPr>
      <w:r w:rsidRPr="009E523E">
        <w:rPr>
          <w:b/>
          <w:lang w:val="en-GB"/>
        </w:rPr>
        <w:t>Obje</w:t>
      </w:r>
      <w:r w:rsidR="00DD1EB3" w:rsidRPr="009E523E">
        <w:rPr>
          <w:b/>
          <w:lang w:val="en-GB"/>
        </w:rPr>
        <w:t>c</w:t>
      </w:r>
      <w:r w:rsidRPr="009E523E">
        <w:rPr>
          <w:b/>
          <w:lang w:val="en-GB"/>
        </w:rPr>
        <w:t>tiv</w:t>
      </w:r>
      <w:r w:rsidR="00DD1EB3" w:rsidRPr="009E523E">
        <w:rPr>
          <w:b/>
          <w:lang w:val="en-GB"/>
        </w:rPr>
        <w:t>e</w:t>
      </w:r>
      <w:r w:rsidRPr="009E523E">
        <w:rPr>
          <w:b/>
          <w:lang w:val="en-GB"/>
        </w:rPr>
        <w:t>s:</w:t>
      </w:r>
    </w:p>
    <w:p w14:paraId="206285C3" w14:textId="77777777" w:rsidR="00DD1EB3" w:rsidRPr="009E523E" w:rsidRDefault="00DD1EB3" w:rsidP="00DD1EB3">
      <w:pPr>
        <w:pStyle w:val="Prrafodelista"/>
        <w:numPr>
          <w:ilvl w:val="0"/>
          <w:numId w:val="6"/>
        </w:numPr>
        <w:spacing w:after="0"/>
        <w:ind w:left="851"/>
        <w:rPr>
          <w:bCs/>
          <w:sz w:val="20"/>
          <w:szCs w:val="20"/>
          <w:lang w:val="en-GB"/>
        </w:rPr>
      </w:pPr>
      <w:r w:rsidRPr="009E523E">
        <w:rPr>
          <w:bCs/>
          <w:sz w:val="20"/>
          <w:szCs w:val="20"/>
          <w:lang w:val="en-GB"/>
        </w:rPr>
        <w:t>Present and share the results of the needs assessment by WG</w:t>
      </w:r>
    </w:p>
    <w:p w14:paraId="309757AD" w14:textId="77777777" w:rsidR="00DD1EB3" w:rsidRPr="009E523E" w:rsidRDefault="00DD1EB3" w:rsidP="00DD1EB3">
      <w:pPr>
        <w:pStyle w:val="Prrafodelista"/>
        <w:numPr>
          <w:ilvl w:val="0"/>
          <w:numId w:val="6"/>
        </w:numPr>
        <w:spacing w:after="0"/>
        <w:ind w:left="851"/>
        <w:rPr>
          <w:bCs/>
          <w:sz w:val="20"/>
          <w:szCs w:val="20"/>
          <w:lang w:val="en-GB"/>
        </w:rPr>
      </w:pPr>
      <w:r w:rsidRPr="009E523E">
        <w:rPr>
          <w:bCs/>
          <w:sz w:val="20"/>
          <w:szCs w:val="20"/>
          <w:lang w:val="en-GB"/>
        </w:rPr>
        <w:t>Validate the national project proposal</w:t>
      </w:r>
    </w:p>
    <w:p w14:paraId="72AAE486" w14:textId="499914B5" w:rsidR="006D2BF7" w:rsidRPr="009E523E" w:rsidRDefault="00DD1EB3" w:rsidP="0010740A">
      <w:pPr>
        <w:pStyle w:val="Prrafodelista"/>
        <w:numPr>
          <w:ilvl w:val="0"/>
          <w:numId w:val="6"/>
        </w:numPr>
        <w:spacing w:after="0"/>
        <w:ind w:left="851"/>
        <w:rPr>
          <w:bCs/>
          <w:sz w:val="20"/>
          <w:szCs w:val="20"/>
          <w:lang w:val="en-GB"/>
        </w:rPr>
      </w:pPr>
      <w:r w:rsidRPr="009E523E">
        <w:rPr>
          <w:bCs/>
          <w:sz w:val="20"/>
          <w:szCs w:val="20"/>
          <w:lang w:val="en-GB"/>
        </w:rPr>
        <w:t xml:space="preserve">Exchange on crucial topics about </w:t>
      </w:r>
      <w:r w:rsidR="00F716E7" w:rsidRPr="009E523E">
        <w:rPr>
          <w:bCs/>
          <w:sz w:val="20"/>
          <w:szCs w:val="20"/>
          <w:lang w:val="en-GB"/>
        </w:rPr>
        <w:t>M4DT</w:t>
      </w:r>
    </w:p>
    <w:p w14:paraId="10BC48E9" w14:textId="77777777" w:rsidR="00F716E7" w:rsidRPr="009E523E" w:rsidRDefault="00F716E7" w:rsidP="00F716E7">
      <w:pPr>
        <w:pStyle w:val="Prrafodelista"/>
        <w:spacing w:after="0"/>
        <w:ind w:left="851"/>
        <w:rPr>
          <w:bCs/>
          <w:sz w:val="20"/>
          <w:szCs w:val="20"/>
          <w:lang w:val="en-GB"/>
        </w:rPr>
      </w:pPr>
    </w:p>
    <w:tbl>
      <w:tblPr>
        <w:tblW w:w="4845" w:type="pct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712"/>
        <w:gridCol w:w="1704"/>
        <w:gridCol w:w="1275"/>
        <w:gridCol w:w="140"/>
        <w:gridCol w:w="285"/>
        <w:gridCol w:w="1582"/>
        <w:gridCol w:w="683"/>
      </w:tblGrid>
      <w:tr w:rsidR="008D633D" w:rsidRPr="009E523E" w14:paraId="35811852" w14:textId="77777777" w:rsidTr="0012681A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9BAFCCE" w14:textId="69D3867D" w:rsidR="008D633D" w:rsidRPr="009E523E" w:rsidRDefault="008D633D" w:rsidP="00BF0256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Day 1: </w:t>
            </w:r>
            <w:r w:rsidR="00F716E7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April</w:t>
            </w: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 w:rsidR="002A3046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2</w:t>
            </w:r>
            <w:r w:rsidR="00F716E7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5</w:t>
            </w:r>
            <w:r w:rsidR="002A3046" w:rsidRPr="009E523E">
              <w:rPr>
                <w:rFonts w:ascii="Arial" w:hAnsi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F716E7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841761" w:rsidRPr="009E523E" w14:paraId="0292DCA2" w14:textId="77777777" w:rsidTr="00020FD0">
        <w:trPr>
          <w:tblHeader/>
        </w:trPr>
        <w:tc>
          <w:tcPr>
            <w:tcW w:w="798" w:type="pct"/>
            <w:shd w:val="clear" w:color="auto" w:fill="FABF8F"/>
            <w:vAlign w:val="center"/>
          </w:tcPr>
          <w:p w14:paraId="348EBF15" w14:textId="14ABD8F5" w:rsidR="00841761" w:rsidRPr="009E523E" w:rsidRDefault="00841761" w:rsidP="00BF0256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Time</w:t>
            </w:r>
            <w:r w:rsidR="002A42E6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(UTC)</w:t>
            </w:r>
          </w:p>
        </w:tc>
        <w:tc>
          <w:tcPr>
            <w:tcW w:w="2671" w:type="pct"/>
            <w:gridSpan w:val="3"/>
            <w:shd w:val="clear" w:color="auto" w:fill="FABF8F"/>
            <w:vAlign w:val="center"/>
          </w:tcPr>
          <w:p w14:paraId="6345526E" w14:textId="380BDF1A" w:rsidR="00841761" w:rsidRPr="009E523E" w:rsidRDefault="00841761" w:rsidP="00BF0256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Activity</w:t>
            </w:r>
            <w:r w:rsidR="00BE26F1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/</w:t>
            </w:r>
            <w:proofErr w:type="spellStart"/>
            <w:r w:rsidR="00BE26F1" w:rsidRPr="009E523E">
              <w:rPr>
                <w:rFonts w:ascii="Arial" w:hAnsi="Arial"/>
                <w:b/>
                <w:i/>
                <w:color w:val="1F497D" w:themeColor="text2"/>
                <w:sz w:val="20"/>
                <w:szCs w:val="20"/>
                <w:lang w:val="en-GB"/>
              </w:rPr>
              <w:t>Actividad</w:t>
            </w:r>
            <w:proofErr w:type="spellEnd"/>
          </w:p>
        </w:tc>
        <w:tc>
          <w:tcPr>
            <w:tcW w:w="1142" w:type="pct"/>
            <w:gridSpan w:val="3"/>
            <w:shd w:val="clear" w:color="auto" w:fill="FABF8F"/>
          </w:tcPr>
          <w:p w14:paraId="757842F0" w14:textId="24AB9196" w:rsidR="00841761" w:rsidRPr="009E523E" w:rsidRDefault="002A42E6" w:rsidP="00BE26F1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Input</w:t>
            </w:r>
            <w:r w:rsidR="00BE26F1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9E523E">
              <w:rPr>
                <w:rFonts w:ascii="Arial" w:hAnsi="Arial"/>
                <w:b/>
                <w:i/>
                <w:color w:val="1F497D" w:themeColor="text2"/>
                <w:sz w:val="20"/>
                <w:szCs w:val="20"/>
                <w:lang w:val="en-GB"/>
              </w:rPr>
              <w:t>Insumo</w:t>
            </w:r>
            <w:proofErr w:type="spellEnd"/>
          </w:p>
        </w:tc>
        <w:tc>
          <w:tcPr>
            <w:tcW w:w="389" w:type="pct"/>
            <w:shd w:val="clear" w:color="auto" w:fill="FABF8F"/>
          </w:tcPr>
          <w:p w14:paraId="21ACF07E" w14:textId="77777777" w:rsidR="00841761" w:rsidRPr="009E523E" w:rsidRDefault="00841761" w:rsidP="00BF0256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Time</w:t>
            </w:r>
          </w:p>
        </w:tc>
      </w:tr>
      <w:tr w:rsidR="00841761" w:rsidRPr="009E523E" w14:paraId="54AA187F" w14:textId="77777777" w:rsidTr="00020FD0">
        <w:tc>
          <w:tcPr>
            <w:tcW w:w="798" w:type="pct"/>
            <w:shd w:val="clear" w:color="auto" w:fill="auto"/>
          </w:tcPr>
          <w:p w14:paraId="5726D192" w14:textId="1AE188F3" w:rsidR="00841761" w:rsidRPr="009E523E" w:rsidRDefault="00640FE6" w:rsidP="00BF0256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13:45</w:t>
            </w:r>
          </w:p>
        </w:tc>
        <w:tc>
          <w:tcPr>
            <w:tcW w:w="2671" w:type="pct"/>
            <w:gridSpan w:val="3"/>
            <w:shd w:val="clear" w:color="auto" w:fill="auto"/>
          </w:tcPr>
          <w:p w14:paraId="0742BA04" w14:textId="15C4C324" w:rsidR="00841761" w:rsidRPr="009E523E" w:rsidRDefault="00640FE6" w:rsidP="00BE26F1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Logging in</w:t>
            </w:r>
            <w:r w:rsidR="00BE26F1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9E523E">
              <w:rPr>
                <w:rFonts w:ascii="Arial" w:hAnsi="Arial"/>
                <w:i/>
                <w:color w:val="1F497D" w:themeColor="text2"/>
                <w:sz w:val="20"/>
                <w:szCs w:val="20"/>
                <w:lang w:val="en-GB"/>
              </w:rPr>
              <w:t>Conexión</w:t>
            </w:r>
            <w:proofErr w:type="spellEnd"/>
          </w:p>
        </w:tc>
        <w:tc>
          <w:tcPr>
            <w:tcW w:w="1142" w:type="pct"/>
            <w:gridSpan w:val="3"/>
          </w:tcPr>
          <w:p w14:paraId="25E6EC1E" w14:textId="64FCF185" w:rsidR="00841761" w:rsidRPr="009E523E" w:rsidRDefault="00841761" w:rsidP="00822439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89" w:type="pct"/>
          </w:tcPr>
          <w:p w14:paraId="26FD0B60" w14:textId="571B1908" w:rsidR="00841761" w:rsidRPr="009E523E" w:rsidRDefault="00151F94" w:rsidP="00BF0256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15</w:t>
            </w:r>
          </w:p>
        </w:tc>
      </w:tr>
      <w:tr w:rsidR="00841761" w:rsidRPr="009E523E" w14:paraId="0C6A48AD" w14:textId="77777777" w:rsidTr="00020FD0">
        <w:tc>
          <w:tcPr>
            <w:tcW w:w="798" w:type="pct"/>
            <w:shd w:val="clear" w:color="auto" w:fill="8DB3E2" w:themeFill="text2" w:themeFillTint="66"/>
          </w:tcPr>
          <w:p w14:paraId="1C7AA9F0" w14:textId="15A8FE21" w:rsidR="00841761" w:rsidRPr="009E523E" w:rsidRDefault="00640FE6" w:rsidP="00BF0256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14</w:t>
            </w:r>
            <w:r w:rsidR="00841761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:00</w:t>
            </w:r>
          </w:p>
        </w:tc>
        <w:tc>
          <w:tcPr>
            <w:tcW w:w="3813" w:type="pct"/>
            <w:gridSpan w:val="6"/>
            <w:shd w:val="clear" w:color="auto" w:fill="8DB3E2" w:themeFill="text2" w:themeFillTint="66"/>
          </w:tcPr>
          <w:p w14:paraId="28D621F3" w14:textId="443CAA84" w:rsidR="00841761" w:rsidRPr="009E523E" w:rsidRDefault="00EE0AF5" w:rsidP="00BF0256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Plenary</w:t>
            </w:r>
            <w:r w:rsidR="00BE26F1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BE26F1" w:rsidRPr="009E523E">
              <w:rPr>
                <w:rFonts w:ascii="Arial" w:hAnsi="Arial"/>
                <w:b/>
                <w:i/>
                <w:color w:val="1F497D" w:themeColor="text2"/>
                <w:sz w:val="20"/>
                <w:szCs w:val="20"/>
                <w:lang w:val="en-GB"/>
              </w:rPr>
              <w:t>Plenaria</w:t>
            </w:r>
            <w:proofErr w:type="spellEnd"/>
          </w:p>
        </w:tc>
        <w:tc>
          <w:tcPr>
            <w:tcW w:w="389" w:type="pct"/>
            <w:shd w:val="clear" w:color="auto" w:fill="8DB3E2" w:themeFill="text2" w:themeFillTint="66"/>
          </w:tcPr>
          <w:p w14:paraId="39E11EE0" w14:textId="77777777" w:rsidR="00841761" w:rsidRPr="009E523E" w:rsidRDefault="00841761" w:rsidP="00BF0256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266F8" w:rsidRPr="009E523E" w14:paraId="5C45BD96" w14:textId="77777777" w:rsidTr="00020FD0">
        <w:tc>
          <w:tcPr>
            <w:tcW w:w="798" w:type="pct"/>
            <w:shd w:val="clear" w:color="auto" w:fill="auto"/>
          </w:tcPr>
          <w:p w14:paraId="6472CB65" w14:textId="0927BDDB" w:rsidR="006266F8" w:rsidRPr="009E523E" w:rsidRDefault="006266F8" w:rsidP="00BF025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14:00</w:t>
            </w:r>
          </w:p>
        </w:tc>
        <w:tc>
          <w:tcPr>
            <w:tcW w:w="2671" w:type="pct"/>
            <w:gridSpan w:val="3"/>
            <w:shd w:val="clear" w:color="auto" w:fill="auto"/>
          </w:tcPr>
          <w:p w14:paraId="22B7B3C1" w14:textId="6FD1DFAB" w:rsidR="006266F8" w:rsidRPr="009E523E" w:rsidRDefault="006266F8" w:rsidP="00BF02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Welcome address </w:t>
            </w:r>
          </w:p>
          <w:p w14:paraId="22F1C486" w14:textId="617E9B28" w:rsidR="006266F8" w:rsidRPr="009E523E" w:rsidRDefault="006266F8" w:rsidP="00BF0256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 xml:space="preserve">Bienvenida </w:t>
            </w:r>
          </w:p>
        </w:tc>
        <w:tc>
          <w:tcPr>
            <w:tcW w:w="1142" w:type="pct"/>
            <w:gridSpan w:val="3"/>
            <w:shd w:val="clear" w:color="auto" w:fill="auto"/>
          </w:tcPr>
          <w:p w14:paraId="300D128F" w14:textId="644E39B7" w:rsidR="006266F8" w:rsidRPr="009E523E" w:rsidRDefault="00803D8C" w:rsidP="0082243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BID-SIM-PTB</w:t>
            </w:r>
          </w:p>
        </w:tc>
        <w:tc>
          <w:tcPr>
            <w:tcW w:w="389" w:type="pct"/>
            <w:shd w:val="clear" w:color="auto" w:fill="auto"/>
          </w:tcPr>
          <w:p w14:paraId="008DD58A" w14:textId="66CEB9B3" w:rsidR="006266F8" w:rsidRPr="009E523E" w:rsidRDefault="006266F8" w:rsidP="00BF02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</w:tr>
      <w:tr w:rsidR="006266F8" w:rsidRPr="009E523E" w14:paraId="5B0285C2" w14:textId="77777777" w:rsidTr="00020FD0">
        <w:trPr>
          <w:trHeight w:val="408"/>
        </w:trPr>
        <w:tc>
          <w:tcPr>
            <w:tcW w:w="798" w:type="pct"/>
            <w:shd w:val="clear" w:color="auto" w:fill="auto"/>
          </w:tcPr>
          <w:p w14:paraId="7A871502" w14:textId="7E43C30C" w:rsidR="006266F8" w:rsidRPr="009E523E" w:rsidRDefault="00E92FA3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  <w:r w:rsidR="006266F8" w:rsidRPr="009E523E">
              <w:rPr>
                <w:rFonts w:ascii="Arial" w:hAnsi="Arial" w:cs="Arial"/>
                <w:sz w:val="20"/>
                <w:szCs w:val="20"/>
                <w:lang w:val="en-GB"/>
              </w:rPr>
              <w:t>:1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671" w:type="pct"/>
            <w:gridSpan w:val="3"/>
            <w:shd w:val="clear" w:color="auto" w:fill="auto"/>
          </w:tcPr>
          <w:p w14:paraId="1C80DE3A" w14:textId="733C1737" w:rsidR="006266F8" w:rsidRPr="009E523E" w:rsidRDefault="006266F8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Introduction / </w:t>
            </w:r>
            <w:proofErr w:type="spellStart"/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>Introducción</w:t>
            </w:r>
            <w:proofErr w:type="spellEnd"/>
          </w:p>
          <w:p w14:paraId="2B3DDA26" w14:textId="62B7100E" w:rsidR="006266F8" w:rsidRPr="009E523E" w:rsidRDefault="006266F8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Presentation of Agenda for the five days to come / </w:t>
            </w:r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>Presentación de agenda</w:t>
            </w:r>
          </w:p>
        </w:tc>
        <w:tc>
          <w:tcPr>
            <w:tcW w:w="1142" w:type="pct"/>
            <w:gridSpan w:val="3"/>
            <w:shd w:val="clear" w:color="auto" w:fill="auto"/>
          </w:tcPr>
          <w:p w14:paraId="7EE6B759" w14:textId="59000EFA" w:rsidR="006266F8" w:rsidRPr="009E523E" w:rsidRDefault="006266F8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9" w:type="pct"/>
          </w:tcPr>
          <w:p w14:paraId="7414BF79" w14:textId="3F31B4BA" w:rsidR="006266F8" w:rsidRPr="009E523E" w:rsidRDefault="006266F8" w:rsidP="00E45C8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12681A" w:rsidRPr="006E074C" w14:paraId="6F8A812D" w14:textId="77777777" w:rsidTr="00020FD0">
        <w:tc>
          <w:tcPr>
            <w:tcW w:w="798" w:type="pct"/>
            <w:shd w:val="clear" w:color="auto" w:fill="8DB3E2" w:themeFill="text2" w:themeFillTint="66"/>
          </w:tcPr>
          <w:p w14:paraId="3BD9B238" w14:textId="34574A3F" w:rsidR="0012681A" w:rsidRPr="009E523E" w:rsidRDefault="0012681A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1</w:t>
            </w:r>
            <w:r w:rsidR="00393AEE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4</w:t>
            </w: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:</w:t>
            </w:r>
            <w:r w:rsidR="00393AEE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25</w:t>
            </w:r>
          </w:p>
        </w:tc>
        <w:tc>
          <w:tcPr>
            <w:tcW w:w="3813" w:type="pct"/>
            <w:gridSpan w:val="6"/>
            <w:shd w:val="clear" w:color="auto" w:fill="8DB3E2" w:themeFill="text2" w:themeFillTint="66"/>
          </w:tcPr>
          <w:p w14:paraId="2996DCF2" w14:textId="77777777" w:rsidR="0012681A" w:rsidRPr="009E523E" w:rsidRDefault="0012681A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Parallel Sessions in the Working Groups (WG)</w:t>
            </w:r>
          </w:p>
        </w:tc>
        <w:tc>
          <w:tcPr>
            <w:tcW w:w="389" w:type="pct"/>
            <w:shd w:val="clear" w:color="auto" w:fill="8DB3E2" w:themeFill="text2" w:themeFillTint="66"/>
          </w:tcPr>
          <w:p w14:paraId="1BA6F826" w14:textId="77777777" w:rsidR="0012681A" w:rsidRPr="009E523E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287A" w:rsidRPr="009E523E" w14:paraId="76914ED3" w14:textId="77777777" w:rsidTr="00020FD0">
        <w:tc>
          <w:tcPr>
            <w:tcW w:w="798" w:type="pct"/>
            <w:shd w:val="clear" w:color="auto" w:fill="auto"/>
          </w:tcPr>
          <w:p w14:paraId="2F8A7E1B" w14:textId="77777777" w:rsidR="005C287A" w:rsidRPr="009E523E" w:rsidRDefault="005C287A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975" w:type="pct"/>
            <w:shd w:val="clear" w:color="auto" w:fill="auto"/>
          </w:tcPr>
          <w:p w14:paraId="6F1494DE" w14:textId="5E302023" w:rsidR="005C287A" w:rsidRPr="009E523E" w:rsidRDefault="005C287A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WG1 DCC </w:t>
            </w:r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en</w:t>
            </w:r>
            <w:proofErr w:type="spellEnd"/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970" w:type="pct"/>
            <w:shd w:val="clear" w:color="auto" w:fill="auto"/>
          </w:tcPr>
          <w:p w14:paraId="039FF84C" w14:textId="0A257041" w:rsidR="005C287A" w:rsidRPr="009E523E" w:rsidRDefault="005C287A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WG2 DCC </w:t>
            </w:r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sp</w:t>
            </w:r>
            <w:proofErr w:type="spellEnd"/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968" w:type="pct"/>
            <w:gridSpan w:val="3"/>
            <w:shd w:val="clear" w:color="auto" w:fill="auto"/>
          </w:tcPr>
          <w:p w14:paraId="6DBA4F18" w14:textId="6674CC95" w:rsidR="005C287A" w:rsidRPr="00CE73CC" w:rsidRDefault="005C287A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WG3 Lab. </w:t>
            </w:r>
            <w:proofErr w:type="spellStart"/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Aut</w:t>
            </w:r>
            <w:proofErr w:type="spellEnd"/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R</w:t>
            </w:r>
            <w:r w:rsidR="00020FD0"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emote</w:t>
            </w:r>
            <w:proofErr w:type="spellEnd"/>
            <w:r w:rsidR="00020FD0"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C</w:t>
            </w:r>
            <w:r w:rsidR="00020FD0"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al.</w:t>
            </w:r>
            <w:r w:rsidR="00CE73CC"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(</w:t>
            </w:r>
            <w:proofErr w:type="gramStart"/>
            <w:r w:rsidR="00CE73CC"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en</w:t>
            </w:r>
            <w:proofErr w:type="gramEnd"/>
            <w:r w:rsidR="00CE73CC"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14:paraId="2B05219A" w14:textId="41132BD1" w:rsidR="005C287A" w:rsidRPr="009E523E" w:rsidRDefault="005C287A" w:rsidP="00EE6417">
            <w:pPr>
              <w:spacing w:before="60" w:after="60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WG4 Lab </w:t>
            </w:r>
            <w:proofErr w:type="spellStart"/>
            <w:r w:rsidRPr="009E523E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Aut</w:t>
            </w:r>
            <w:proofErr w:type="spellEnd"/>
            <w:r w:rsidR="00CE73CC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E73CC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sp</w:t>
            </w:r>
            <w:proofErr w:type="spellEnd"/>
            <w:r w:rsidR="00CE73CC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89" w:type="pct"/>
            <w:shd w:val="clear" w:color="auto" w:fill="auto"/>
          </w:tcPr>
          <w:p w14:paraId="7EE6C7F0" w14:textId="77777777" w:rsidR="005C287A" w:rsidRPr="009E523E" w:rsidRDefault="005C287A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5C287A" w:rsidRPr="009E523E" w14:paraId="12637814" w14:textId="77777777" w:rsidTr="00020FD0">
        <w:tc>
          <w:tcPr>
            <w:tcW w:w="798" w:type="pct"/>
            <w:shd w:val="clear" w:color="auto" w:fill="auto"/>
          </w:tcPr>
          <w:p w14:paraId="3F89F29B" w14:textId="499139E2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14:25</w:t>
            </w:r>
          </w:p>
        </w:tc>
        <w:tc>
          <w:tcPr>
            <w:tcW w:w="975" w:type="pct"/>
            <w:vMerge w:val="restart"/>
            <w:shd w:val="clear" w:color="auto" w:fill="auto"/>
          </w:tcPr>
          <w:p w14:paraId="2A2D0B30" w14:textId="03B4794B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Sharing results of needs assessment </w:t>
            </w:r>
          </w:p>
        </w:tc>
        <w:tc>
          <w:tcPr>
            <w:tcW w:w="970" w:type="pct"/>
            <w:vMerge w:val="restart"/>
          </w:tcPr>
          <w:p w14:paraId="1D12F2FA" w14:textId="2D013091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Sharing results of needs assessment</w:t>
            </w:r>
          </w:p>
        </w:tc>
        <w:tc>
          <w:tcPr>
            <w:tcW w:w="968" w:type="pct"/>
            <w:gridSpan w:val="3"/>
            <w:vMerge w:val="restart"/>
          </w:tcPr>
          <w:p w14:paraId="22C1A6F1" w14:textId="77777777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Sharing results of needs assessment</w:t>
            </w:r>
          </w:p>
        </w:tc>
        <w:tc>
          <w:tcPr>
            <w:tcW w:w="900" w:type="pct"/>
            <w:vMerge w:val="restart"/>
          </w:tcPr>
          <w:p w14:paraId="7B001FAF" w14:textId="57BB5670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Sharing results of needs assessment</w:t>
            </w:r>
          </w:p>
        </w:tc>
        <w:tc>
          <w:tcPr>
            <w:tcW w:w="389" w:type="pct"/>
            <w:vMerge w:val="restart"/>
          </w:tcPr>
          <w:p w14:paraId="4ECC65A0" w14:textId="3D6CAEBB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120</w:t>
            </w:r>
          </w:p>
        </w:tc>
      </w:tr>
      <w:tr w:rsidR="005C287A" w:rsidRPr="009E523E" w14:paraId="09F599F4" w14:textId="77777777" w:rsidTr="00020FD0">
        <w:tc>
          <w:tcPr>
            <w:tcW w:w="798" w:type="pct"/>
            <w:shd w:val="clear" w:color="auto" w:fill="auto"/>
          </w:tcPr>
          <w:p w14:paraId="0D025FA6" w14:textId="77777777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75" w:type="pct"/>
            <w:vMerge/>
            <w:shd w:val="clear" w:color="auto" w:fill="auto"/>
          </w:tcPr>
          <w:p w14:paraId="2F1C289D" w14:textId="77777777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70" w:type="pct"/>
            <w:vMerge/>
          </w:tcPr>
          <w:p w14:paraId="664EE98C" w14:textId="77777777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68" w:type="pct"/>
            <w:gridSpan w:val="3"/>
            <w:vMerge/>
          </w:tcPr>
          <w:p w14:paraId="77E251FB" w14:textId="77777777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vMerge/>
          </w:tcPr>
          <w:p w14:paraId="7C6289E1" w14:textId="265DCF31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89" w:type="pct"/>
            <w:vMerge/>
          </w:tcPr>
          <w:p w14:paraId="6B507DC3" w14:textId="77777777" w:rsidR="005C287A" w:rsidRPr="009E523E" w:rsidRDefault="005C287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393AEE" w:rsidRPr="009E523E" w14:paraId="1D736796" w14:textId="77777777" w:rsidTr="00020FD0">
        <w:tc>
          <w:tcPr>
            <w:tcW w:w="798" w:type="pct"/>
            <w:shd w:val="clear" w:color="auto" w:fill="DBE5F1" w:themeFill="accent1" w:themeFillTint="33"/>
          </w:tcPr>
          <w:p w14:paraId="230715A9" w14:textId="53FC4F1C" w:rsidR="00393AEE" w:rsidRPr="009E523E" w:rsidRDefault="00393AEE" w:rsidP="00A97673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16:25</w:t>
            </w:r>
          </w:p>
        </w:tc>
        <w:tc>
          <w:tcPr>
            <w:tcW w:w="2751" w:type="pct"/>
            <w:gridSpan w:val="4"/>
            <w:shd w:val="clear" w:color="auto" w:fill="DBE5F1" w:themeFill="accent1" w:themeFillTint="33"/>
          </w:tcPr>
          <w:p w14:paraId="61D6BE46" w14:textId="77777777" w:rsidR="00393AEE" w:rsidRPr="009E523E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Break and come back to Plenary/ </w:t>
            </w:r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 xml:space="preserve">Receso y </w:t>
            </w:r>
            <w:proofErr w:type="spellStart"/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>regreso</w:t>
            </w:r>
            <w:proofErr w:type="spellEnd"/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>Plenaria</w:t>
            </w:r>
            <w:proofErr w:type="spellEnd"/>
          </w:p>
        </w:tc>
        <w:tc>
          <w:tcPr>
            <w:tcW w:w="1063" w:type="pct"/>
            <w:gridSpan w:val="2"/>
            <w:shd w:val="clear" w:color="auto" w:fill="DBE5F1" w:themeFill="accent1" w:themeFillTint="33"/>
          </w:tcPr>
          <w:p w14:paraId="064E6105" w14:textId="77777777" w:rsidR="00393AEE" w:rsidRPr="009E523E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9" w:type="pct"/>
            <w:shd w:val="clear" w:color="auto" w:fill="DBE5F1" w:themeFill="accent1" w:themeFillTint="33"/>
          </w:tcPr>
          <w:p w14:paraId="07ECAB47" w14:textId="77777777" w:rsidR="00393AEE" w:rsidRPr="009E523E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393AEE" w:rsidRPr="009E523E" w14:paraId="4FD531D0" w14:textId="77777777" w:rsidTr="00020FD0">
        <w:trPr>
          <w:trHeight w:val="408"/>
        </w:trPr>
        <w:tc>
          <w:tcPr>
            <w:tcW w:w="798" w:type="pct"/>
            <w:shd w:val="clear" w:color="auto" w:fill="auto"/>
          </w:tcPr>
          <w:p w14:paraId="1E6FAA96" w14:textId="653133D7" w:rsidR="00393AEE" w:rsidRPr="009E523E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808A7" w:rsidRPr="009E523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4808A7" w:rsidRPr="009E523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751" w:type="pct"/>
            <w:gridSpan w:val="4"/>
            <w:shd w:val="clear" w:color="auto" w:fill="auto"/>
          </w:tcPr>
          <w:p w14:paraId="3CEFF643" w14:textId="77777777" w:rsidR="00393AEE" w:rsidRPr="009E523E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Presentation of General Status per WG</w:t>
            </w:r>
          </w:p>
          <w:p w14:paraId="5CC743E7" w14:textId="7A20D309" w:rsidR="00393AEE" w:rsidRPr="00943C16" w:rsidRDefault="00393AEE" w:rsidP="00A9767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s-PE"/>
              </w:rPr>
            </w:pPr>
            <w:r w:rsidRPr="00943C16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PE"/>
              </w:rPr>
              <w:t>Presentación de estado general por WG</w:t>
            </w:r>
          </w:p>
        </w:tc>
        <w:tc>
          <w:tcPr>
            <w:tcW w:w="1063" w:type="pct"/>
            <w:gridSpan w:val="2"/>
            <w:shd w:val="clear" w:color="auto" w:fill="auto"/>
          </w:tcPr>
          <w:p w14:paraId="6384CD68" w14:textId="77777777" w:rsidR="00393AEE" w:rsidRPr="00F26A21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F26A21">
              <w:rPr>
                <w:rFonts w:ascii="Arial" w:hAnsi="Arial" w:cs="Arial"/>
                <w:sz w:val="20"/>
                <w:szCs w:val="20"/>
                <w:lang w:val="es-UY"/>
              </w:rPr>
              <w:t xml:space="preserve">¿Coordinadores o </w:t>
            </w:r>
            <w:proofErr w:type="spellStart"/>
            <w:r w:rsidRPr="00F26A21">
              <w:rPr>
                <w:rFonts w:ascii="Arial" w:hAnsi="Arial" w:cs="Arial"/>
                <w:sz w:val="20"/>
                <w:szCs w:val="20"/>
                <w:lang w:val="es-UY"/>
              </w:rPr>
              <w:t>coaches</w:t>
            </w:r>
            <w:proofErr w:type="spellEnd"/>
            <w:r w:rsidRPr="00F26A21">
              <w:rPr>
                <w:rFonts w:ascii="Arial" w:hAnsi="Arial" w:cs="Arial"/>
                <w:sz w:val="20"/>
                <w:szCs w:val="20"/>
                <w:lang w:val="es-UY"/>
              </w:rPr>
              <w:t>?</w:t>
            </w:r>
          </w:p>
          <w:p w14:paraId="78C8FC79" w14:textId="77777777" w:rsidR="00393AEE" w:rsidRPr="00F26A21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F26A21">
              <w:rPr>
                <w:rFonts w:ascii="Arial" w:hAnsi="Arial" w:cs="Arial"/>
                <w:sz w:val="20"/>
                <w:szCs w:val="20"/>
                <w:lang w:val="es-UY"/>
              </w:rPr>
              <w:t>(15’ por WG)</w:t>
            </w:r>
          </w:p>
        </w:tc>
        <w:tc>
          <w:tcPr>
            <w:tcW w:w="389" w:type="pct"/>
          </w:tcPr>
          <w:p w14:paraId="518AAB29" w14:textId="07873DAD" w:rsidR="00393AEE" w:rsidRPr="009E523E" w:rsidRDefault="00C77AE8" w:rsidP="00A9767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</w:tr>
      <w:tr w:rsidR="0012681A" w:rsidRPr="009E523E" w14:paraId="0937FD7C" w14:textId="77777777" w:rsidTr="00020FD0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814" w14:textId="4E24D655" w:rsidR="0012681A" w:rsidRPr="009E523E" w:rsidRDefault="0012681A" w:rsidP="00EE641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10740A" w:rsidRPr="009E523E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82719" w:rsidRPr="009E523E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A208" w14:textId="35583972" w:rsidR="0012681A" w:rsidRPr="009E523E" w:rsidRDefault="00C77AE8" w:rsidP="00EE641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Guides for </w:t>
            </w:r>
            <w:r w:rsidR="00020FD0" w:rsidRPr="009E523E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pen </w:t>
            </w:r>
            <w:r w:rsidR="00020FD0" w:rsidRPr="009E523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pace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F607" w14:textId="4EF23658" w:rsidR="00334931" w:rsidRPr="009E523E" w:rsidRDefault="00C77AE8" w:rsidP="00C77AE8">
            <w:pPr>
              <w:pStyle w:val="Prrafode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Valqui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64C1" w14:textId="5BCB5EB3" w:rsidR="0012681A" w:rsidRPr="009E523E" w:rsidRDefault="00782719" w:rsidP="00EE641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41C8D" w:rsidRPr="009E523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822439" w:rsidRPr="009E523E" w14:paraId="59773069" w14:textId="77777777" w:rsidTr="00020FD0">
        <w:tc>
          <w:tcPr>
            <w:tcW w:w="798" w:type="pct"/>
            <w:shd w:val="clear" w:color="auto" w:fill="DBE5F1" w:themeFill="accent1" w:themeFillTint="33"/>
          </w:tcPr>
          <w:p w14:paraId="075809BC" w14:textId="3ECBA565" w:rsidR="00822439" w:rsidRPr="009E523E" w:rsidRDefault="00822439" w:rsidP="00822439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41C8D" w:rsidRPr="009E523E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341C8D" w:rsidRPr="009E523E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2751" w:type="pct"/>
            <w:gridSpan w:val="4"/>
            <w:shd w:val="clear" w:color="auto" w:fill="DBE5F1" w:themeFill="accent1" w:themeFillTint="33"/>
          </w:tcPr>
          <w:p w14:paraId="577A1DBA" w14:textId="7E05BA2B" w:rsidR="00822439" w:rsidRPr="009E523E" w:rsidRDefault="006410C5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Closing of the </w:t>
            </w:r>
            <w:r w:rsidR="00B65A20"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1st 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day</w:t>
            </w:r>
            <w:r w:rsidR="00BE26F1"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 xml:space="preserve">Cierre del </w:t>
            </w:r>
            <w:r w:rsidR="00B65A20"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 xml:space="preserve">1er </w:t>
            </w:r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>día</w:t>
            </w:r>
          </w:p>
        </w:tc>
        <w:tc>
          <w:tcPr>
            <w:tcW w:w="1063" w:type="pct"/>
            <w:gridSpan w:val="2"/>
            <w:shd w:val="clear" w:color="auto" w:fill="DBE5F1" w:themeFill="accent1" w:themeFillTint="33"/>
          </w:tcPr>
          <w:p w14:paraId="02D35DC3" w14:textId="472A8205" w:rsidR="00822439" w:rsidRPr="009E523E" w:rsidRDefault="00822439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9" w:type="pct"/>
            <w:shd w:val="clear" w:color="auto" w:fill="DBE5F1" w:themeFill="accent1" w:themeFillTint="33"/>
          </w:tcPr>
          <w:p w14:paraId="01C0B89E" w14:textId="11E8CAB8" w:rsidR="00822439" w:rsidRPr="009E523E" w:rsidRDefault="00533846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</w:tbl>
    <w:p w14:paraId="1771F146" w14:textId="77777777" w:rsidR="001F6D59" w:rsidRPr="009E523E" w:rsidRDefault="001F6D59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091"/>
        <w:gridCol w:w="2940"/>
        <w:gridCol w:w="1270"/>
      </w:tblGrid>
      <w:tr w:rsidR="001F6D59" w:rsidRPr="009E523E" w14:paraId="1ACB7E00" w14:textId="77777777" w:rsidTr="00EE6417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941BC8F" w14:textId="78C11253" w:rsidR="001F6D59" w:rsidRPr="009E523E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Day 2: </w:t>
            </w:r>
            <w:r w:rsidR="00151F94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April</w:t>
            </w: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</w:t>
            </w:r>
            <w:r w:rsidR="00151F94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6</w:t>
            </w:r>
            <w:r w:rsidR="00D65DAF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th</w:t>
            </w: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39EB8148" w14:textId="1C3ABCDA" w:rsidR="001F6D59" w:rsidRPr="009E523E" w:rsidRDefault="001F6D59" w:rsidP="00EE6417">
            <w:pPr>
              <w:spacing w:before="120" w:after="120"/>
              <w:jc w:val="center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1F6D59" w:rsidRPr="009E523E" w14:paraId="1FBECAF9" w14:textId="77777777" w:rsidTr="00020FD0">
        <w:trPr>
          <w:tblHeader/>
        </w:trPr>
        <w:tc>
          <w:tcPr>
            <w:tcW w:w="420" w:type="pct"/>
            <w:shd w:val="clear" w:color="auto" w:fill="FABF8F"/>
            <w:vAlign w:val="center"/>
          </w:tcPr>
          <w:p w14:paraId="0BAD8D7C" w14:textId="77777777" w:rsidR="001F6D59" w:rsidRPr="009E523E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Time</w:t>
            </w:r>
          </w:p>
          <w:p w14:paraId="1C198C77" w14:textId="77777777" w:rsidR="001F6D59" w:rsidRPr="009E523E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(UTC)</w:t>
            </w:r>
          </w:p>
        </w:tc>
        <w:tc>
          <w:tcPr>
            <w:tcW w:w="2257" w:type="pct"/>
            <w:shd w:val="clear" w:color="auto" w:fill="FABF8F"/>
            <w:vAlign w:val="center"/>
          </w:tcPr>
          <w:p w14:paraId="1B2E7079" w14:textId="77777777" w:rsidR="001F6D59" w:rsidRPr="009E523E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622" w:type="pct"/>
            <w:shd w:val="clear" w:color="auto" w:fill="FABF8F"/>
          </w:tcPr>
          <w:p w14:paraId="5F9D911F" w14:textId="77777777" w:rsidR="001F6D59" w:rsidRPr="009E523E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Input</w:t>
            </w:r>
          </w:p>
        </w:tc>
        <w:tc>
          <w:tcPr>
            <w:tcW w:w="701" w:type="pct"/>
            <w:shd w:val="clear" w:color="auto" w:fill="FABF8F"/>
          </w:tcPr>
          <w:p w14:paraId="3AD530D2" w14:textId="77777777" w:rsidR="001F6D59" w:rsidRPr="009E523E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Time</w:t>
            </w:r>
          </w:p>
        </w:tc>
      </w:tr>
      <w:tr w:rsidR="001F6D59" w:rsidRPr="009E523E" w14:paraId="4BD8D568" w14:textId="77777777" w:rsidTr="00020FD0">
        <w:tc>
          <w:tcPr>
            <w:tcW w:w="420" w:type="pct"/>
            <w:shd w:val="clear" w:color="auto" w:fill="auto"/>
          </w:tcPr>
          <w:p w14:paraId="757D6E66" w14:textId="52691F21" w:rsidR="001F6D59" w:rsidRPr="009E523E" w:rsidRDefault="001F6D59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BB368D" w:rsidRPr="009E523E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:00 to 1</w:t>
            </w:r>
            <w:r w:rsidR="000B4867" w:rsidRPr="009E523E">
              <w:rPr>
                <w:rFonts w:ascii="Arial" w:hAnsi="Arial"/>
                <w:sz w:val="20"/>
                <w:szCs w:val="20"/>
                <w:lang w:val="en-GB"/>
              </w:rPr>
              <w:t>8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  <w:tc>
          <w:tcPr>
            <w:tcW w:w="3879" w:type="pct"/>
            <w:gridSpan w:val="2"/>
            <w:shd w:val="clear" w:color="auto" w:fill="auto"/>
          </w:tcPr>
          <w:p w14:paraId="3211E6A1" w14:textId="1F736AAC" w:rsidR="009613DF" w:rsidRPr="009E523E" w:rsidRDefault="000B4867" w:rsidP="00D65DA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Thematic discussion</w:t>
            </w:r>
            <w:r w:rsidR="009613DF" w:rsidRPr="009E523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on </w:t>
            </w:r>
            <w:r w:rsidR="005C287A" w:rsidRPr="009E523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NMI’s M4DT Implementation Strategy</w:t>
            </w:r>
          </w:p>
          <w:p w14:paraId="0278061C" w14:textId="02D89EC0" w:rsidR="001F6D59" w:rsidRPr="009E523E" w:rsidRDefault="00770C16" w:rsidP="00D65DAF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Moderated </w:t>
            </w:r>
            <w:r w:rsidR="0010740A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by 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Alexis </w:t>
            </w:r>
            <w:proofErr w:type="spellStart"/>
            <w:r w:rsidRPr="009E523E">
              <w:rPr>
                <w:rFonts w:ascii="Arial" w:hAnsi="Arial"/>
                <w:sz w:val="20"/>
                <w:szCs w:val="20"/>
                <w:lang w:val="en-GB"/>
              </w:rPr>
              <w:t>Valqui</w:t>
            </w:r>
            <w:proofErr w:type="spellEnd"/>
          </w:p>
          <w:p w14:paraId="62F41BB6" w14:textId="77777777" w:rsidR="009613DF" w:rsidRPr="009E523E" w:rsidRDefault="009613DF" w:rsidP="00D65DAF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3B59CBF3" w14:textId="4AD0A6EF" w:rsidR="00E70B9E" w:rsidRPr="009E523E" w:rsidRDefault="00622521" w:rsidP="00D65DAF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Objective</w:t>
            </w:r>
            <w:r w:rsidR="00B320C1" w:rsidRPr="009E523E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s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: </w:t>
            </w:r>
          </w:p>
          <w:p w14:paraId="31F4D346" w14:textId="24EDE754" w:rsidR="00B81779" w:rsidRPr="009E523E" w:rsidRDefault="00B81779" w:rsidP="00D65DAF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Share experi</w:t>
            </w:r>
            <w:r w:rsidR="009E523E" w:rsidRPr="009E523E">
              <w:rPr>
                <w:rFonts w:ascii="Arial" w:hAnsi="Arial"/>
                <w:sz w:val="20"/>
                <w:szCs w:val="20"/>
                <w:lang w:val="en-GB"/>
              </w:rPr>
              <w:t>e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nces on NMI’s M4DT implementation </w:t>
            </w:r>
          </w:p>
          <w:p w14:paraId="01C1D3BE" w14:textId="110F55A7" w:rsidR="00B81779" w:rsidRPr="009E523E" w:rsidRDefault="00B81779" w:rsidP="00D65DAF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Identify elements for a general NMI’s M4DT implementation strategy (Challenges, phases, levels) </w:t>
            </w:r>
          </w:p>
          <w:p w14:paraId="785D2A67" w14:textId="718CA318" w:rsidR="009613DF" w:rsidRPr="009E523E" w:rsidRDefault="009613DF" w:rsidP="00D65DAF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01" w:type="pct"/>
          </w:tcPr>
          <w:p w14:paraId="2930AFE6" w14:textId="38F4CBFB" w:rsidR="001F6D59" w:rsidRPr="009E523E" w:rsidRDefault="0098557B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240</w:t>
            </w:r>
          </w:p>
        </w:tc>
      </w:tr>
    </w:tbl>
    <w:p w14:paraId="2054B06E" w14:textId="77777777" w:rsidR="00AF12C5" w:rsidRPr="009E523E" w:rsidRDefault="00AF12C5">
      <w:pPr>
        <w:rPr>
          <w:lang w:val="en-GB"/>
        </w:rPr>
      </w:pPr>
    </w:p>
    <w:p w14:paraId="03816D75" w14:textId="77777777" w:rsidR="00AF12C5" w:rsidRPr="009E523E" w:rsidRDefault="00AF12C5">
      <w:pPr>
        <w:rPr>
          <w:lang w:val="en-GB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94"/>
        <w:gridCol w:w="53"/>
        <w:gridCol w:w="3968"/>
        <w:gridCol w:w="702"/>
      </w:tblGrid>
      <w:tr w:rsidR="00AF12C5" w:rsidRPr="009E523E" w14:paraId="11BFC19A" w14:textId="77777777" w:rsidTr="00851D8C">
        <w:trPr>
          <w:trHeight w:val="34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750CC71" w14:textId="0082F584" w:rsidR="00AF12C5" w:rsidRPr="009E523E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sz w:val="20"/>
                <w:szCs w:val="20"/>
                <w:lang w:val="en-GB"/>
              </w:rPr>
              <w:br w:type="page"/>
            </w:r>
            <w:r w:rsidRPr="009E523E">
              <w:rPr>
                <w:sz w:val="20"/>
                <w:szCs w:val="20"/>
                <w:lang w:val="en-GB"/>
              </w:rPr>
              <w:br w:type="page"/>
            </w:r>
            <w:r w:rsidRPr="009E523E">
              <w:rPr>
                <w:b/>
                <w:bCs/>
                <w:sz w:val="20"/>
                <w:szCs w:val="20"/>
                <w:lang w:val="en-GB"/>
              </w:rPr>
              <w:t>Day 3-</w:t>
            </w:r>
            <w:r w:rsidRPr="009E523E">
              <w:rPr>
                <w:sz w:val="20"/>
                <w:szCs w:val="20"/>
                <w:lang w:val="en-GB"/>
              </w:rPr>
              <w:t xml:space="preserve"> </w:t>
            </w:r>
            <w:r w:rsidR="00151F94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April</w:t>
            </w: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 w:rsidR="00151F94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27</w:t>
            </w: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th</w:t>
            </w:r>
          </w:p>
        </w:tc>
      </w:tr>
      <w:tr w:rsidR="00AF12C5" w:rsidRPr="009E523E" w14:paraId="78D019C2" w14:textId="77777777" w:rsidTr="00350134">
        <w:trPr>
          <w:trHeight w:val="368"/>
          <w:tblHeader/>
        </w:trPr>
        <w:tc>
          <w:tcPr>
            <w:tcW w:w="469" w:type="pct"/>
            <w:shd w:val="clear" w:color="auto" w:fill="FABF8F"/>
            <w:vAlign w:val="center"/>
          </w:tcPr>
          <w:p w14:paraId="0472ED6B" w14:textId="77777777" w:rsidR="00AF12C5" w:rsidRPr="009E523E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Time</w:t>
            </w:r>
          </w:p>
          <w:p w14:paraId="480AC563" w14:textId="77777777" w:rsidR="00AF12C5" w:rsidRPr="009E523E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(UTC)</w:t>
            </w:r>
          </w:p>
        </w:tc>
        <w:tc>
          <w:tcPr>
            <w:tcW w:w="1927" w:type="pct"/>
            <w:shd w:val="clear" w:color="auto" w:fill="FABF8F"/>
            <w:vAlign w:val="center"/>
          </w:tcPr>
          <w:p w14:paraId="6043448C" w14:textId="77777777" w:rsidR="00AF12C5" w:rsidRPr="009E523E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2217" w:type="pct"/>
            <w:gridSpan w:val="2"/>
            <w:shd w:val="clear" w:color="auto" w:fill="FABF8F"/>
          </w:tcPr>
          <w:p w14:paraId="0FA9AA0B" w14:textId="77777777" w:rsidR="00AF12C5" w:rsidRPr="009E523E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Input</w:t>
            </w:r>
          </w:p>
        </w:tc>
        <w:tc>
          <w:tcPr>
            <w:tcW w:w="387" w:type="pct"/>
            <w:shd w:val="clear" w:color="auto" w:fill="FABF8F"/>
          </w:tcPr>
          <w:p w14:paraId="7AED3325" w14:textId="77777777" w:rsidR="00AF12C5" w:rsidRPr="009E523E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AF12C5" w:rsidRPr="009E523E" w14:paraId="0362E0C2" w14:textId="77777777" w:rsidTr="0098557B">
        <w:tc>
          <w:tcPr>
            <w:tcW w:w="469" w:type="pct"/>
            <w:shd w:val="clear" w:color="auto" w:fill="auto"/>
          </w:tcPr>
          <w:p w14:paraId="6279297A" w14:textId="34663B4D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13:45</w:t>
            </w:r>
          </w:p>
        </w:tc>
        <w:tc>
          <w:tcPr>
            <w:tcW w:w="4144" w:type="pct"/>
            <w:gridSpan w:val="3"/>
            <w:shd w:val="clear" w:color="auto" w:fill="auto"/>
          </w:tcPr>
          <w:p w14:paraId="5D390CDA" w14:textId="77777777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Logging in </w:t>
            </w:r>
          </w:p>
        </w:tc>
        <w:tc>
          <w:tcPr>
            <w:tcW w:w="387" w:type="pct"/>
          </w:tcPr>
          <w:p w14:paraId="70AEF7BC" w14:textId="77777777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15</w:t>
            </w:r>
          </w:p>
        </w:tc>
      </w:tr>
      <w:tr w:rsidR="00AF12C5" w:rsidRPr="006E074C" w14:paraId="110E1098" w14:textId="77777777" w:rsidTr="0098557B">
        <w:tc>
          <w:tcPr>
            <w:tcW w:w="469" w:type="pct"/>
            <w:shd w:val="clear" w:color="auto" w:fill="8DB3E2" w:themeFill="text2" w:themeFillTint="66"/>
          </w:tcPr>
          <w:p w14:paraId="035536E4" w14:textId="31710B0F" w:rsidR="00AF12C5" w:rsidRPr="009E523E" w:rsidRDefault="00AF12C5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14:00</w:t>
            </w:r>
          </w:p>
        </w:tc>
        <w:tc>
          <w:tcPr>
            <w:tcW w:w="4144" w:type="pct"/>
            <w:gridSpan w:val="3"/>
            <w:shd w:val="clear" w:color="auto" w:fill="8DB3E2" w:themeFill="text2" w:themeFillTint="66"/>
          </w:tcPr>
          <w:p w14:paraId="77277615" w14:textId="563B93D8" w:rsidR="00AF12C5" w:rsidRPr="009E523E" w:rsidRDefault="00AF12C5" w:rsidP="00EE6417">
            <w:pPr>
              <w:spacing w:before="60" w:after="60"/>
              <w:jc w:val="center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Webinar on</w:t>
            </w:r>
            <w:r w:rsidR="00BF0968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 xml:space="preserve"> (M4DT day)</w:t>
            </w:r>
          </w:p>
          <w:p w14:paraId="3FE9F8BF" w14:textId="77777777" w:rsidR="00AF12C5" w:rsidRPr="009E523E" w:rsidRDefault="00AF12C5" w:rsidP="00EE6417">
            <w:pPr>
              <w:spacing w:before="60" w:after="60"/>
              <w:jc w:val="center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 xml:space="preserve">Plenary </w:t>
            </w:r>
          </w:p>
        </w:tc>
        <w:tc>
          <w:tcPr>
            <w:tcW w:w="387" w:type="pct"/>
            <w:shd w:val="clear" w:color="auto" w:fill="8DB3E2" w:themeFill="text2" w:themeFillTint="66"/>
          </w:tcPr>
          <w:p w14:paraId="0DF87E33" w14:textId="77777777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F12C5" w:rsidRPr="009E523E" w14:paraId="0BA68F8D" w14:textId="77777777" w:rsidTr="00350134">
        <w:tc>
          <w:tcPr>
            <w:tcW w:w="469" w:type="pct"/>
            <w:shd w:val="clear" w:color="auto" w:fill="auto"/>
          </w:tcPr>
          <w:p w14:paraId="639F552F" w14:textId="27B21180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14:00</w:t>
            </w:r>
          </w:p>
        </w:tc>
        <w:tc>
          <w:tcPr>
            <w:tcW w:w="1956" w:type="pct"/>
            <w:gridSpan w:val="2"/>
            <w:shd w:val="clear" w:color="auto" w:fill="auto"/>
          </w:tcPr>
          <w:p w14:paraId="7293CE3A" w14:textId="77777777" w:rsidR="00AF12C5" w:rsidRPr="009E523E" w:rsidRDefault="00AF12C5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Welcome remarks</w:t>
            </w:r>
          </w:p>
        </w:tc>
        <w:tc>
          <w:tcPr>
            <w:tcW w:w="2188" w:type="pct"/>
            <w:shd w:val="clear" w:color="auto" w:fill="auto"/>
          </w:tcPr>
          <w:p w14:paraId="2B5B8553" w14:textId="6F403E21" w:rsidR="00AF12C5" w:rsidRPr="009E523E" w:rsidRDefault="00350134" w:rsidP="00EE6417">
            <w:pPr>
              <w:spacing w:before="60" w:after="60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Cs/>
                <w:sz w:val="20"/>
                <w:szCs w:val="20"/>
                <w:lang w:val="en-GB"/>
              </w:rPr>
              <w:t>PTB/SIM</w:t>
            </w:r>
            <w:r w:rsidR="00F26A21">
              <w:rPr>
                <w:rFonts w:ascii="Arial" w:hAnsi="Arial"/>
                <w:bCs/>
                <w:sz w:val="20"/>
                <w:szCs w:val="20"/>
                <w:lang w:val="en-GB"/>
              </w:rPr>
              <w:t>/BID</w:t>
            </w:r>
          </w:p>
        </w:tc>
        <w:tc>
          <w:tcPr>
            <w:tcW w:w="387" w:type="pct"/>
            <w:shd w:val="clear" w:color="auto" w:fill="auto"/>
          </w:tcPr>
          <w:p w14:paraId="71169D89" w14:textId="77777777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5</w:t>
            </w:r>
          </w:p>
        </w:tc>
      </w:tr>
      <w:tr w:rsidR="00AF12C5" w:rsidRPr="009E523E" w14:paraId="3FB43DA1" w14:textId="77777777" w:rsidTr="00350134">
        <w:tc>
          <w:tcPr>
            <w:tcW w:w="469" w:type="pct"/>
            <w:shd w:val="clear" w:color="auto" w:fill="auto"/>
          </w:tcPr>
          <w:p w14:paraId="0FDDD497" w14:textId="01E27A7D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14:05</w:t>
            </w:r>
          </w:p>
        </w:tc>
        <w:tc>
          <w:tcPr>
            <w:tcW w:w="1956" w:type="pct"/>
            <w:gridSpan w:val="2"/>
            <w:shd w:val="clear" w:color="auto" w:fill="auto"/>
          </w:tcPr>
          <w:p w14:paraId="4C315974" w14:textId="6E9CE662" w:rsidR="00AF12C5" w:rsidRPr="009E523E" w:rsidRDefault="00350134" w:rsidP="00EE6417">
            <w:pPr>
              <w:spacing w:before="60" w:after="60"/>
              <w:rPr>
                <w:rFonts w:ascii="Arial" w:hAnsi="Arial"/>
                <w:bCs/>
                <w:iCs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Cs/>
                <w:iCs/>
                <w:sz w:val="20"/>
                <w:szCs w:val="20"/>
                <w:lang w:val="en-GB"/>
              </w:rPr>
              <w:t>DCC Block</w:t>
            </w:r>
          </w:p>
        </w:tc>
        <w:tc>
          <w:tcPr>
            <w:tcW w:w="2188" w:type="pct"/>
            <w:shd w:val="clear" w:color="auto" w:fill="auto"/>
          </w:tcPr>
          <w:p w14:paraId="1D54DCF9" w14:textId="145F90D3" w:rsidR="00AF12C5" w:rsidRPr="009E523E" w:rsidRDefault="00AF12C5" w:rsidP="00EE6417">
            <w:pPr>
              <w:spacing w:before="60" w:after="60"/>
              <w:rPr>
                <w:rFonts w:ascii="Arial" w:hAnsi="Arial"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5BAE104D" w14:textId="585AF1E0" w:rsidR="00AF12C5" w:rsidRPr="009E523E" w:rsidRDefault="0035013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80</w:t>
            </w:r>
          </w:p>
        </w:tc>
      </w:tr>
      <w:tr w:rsidR="00AF12C5" w:rsidRPr="009E523E" w14:paraId="146BF583" w14:textId="77777777" w:rsidTr="00350134">
        <w:tc>
          <w:tcPr>
            <w:tcW w:w="469" w:type="pct"/>
            <w:shd w:val="clear" w:color="auto" w:fill="auto"/>
          </w:tcPr>
          <w:p w14:paraId="00AD134C" w14:textId="301927CB" w:rsidR="00AF12C5" w:rsidRPr="009E523E" w:rsidRDefault="0035013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15:25</w:t>
            </w:r>
          </w:p>
        </w:tc>
        <w:tc>
          <w:tcPr>
            <w:tcW w:w="1956" w:type="pct"/>
            <w:gridSpan w:val="2"/>
            <w:shd w:val="clear" w:color="auto" w:fill="auto"/>
          </w:tcPr>
          <w:p w14:paraId="0AC9FADE" w14:textId="0790D25C" w:rsidR="00AF12C5" w:rsidRPr="009E523E" w:rsidRDefault="00350134" w:rsidP="00EE6417">
            <w:pPr>
              <w:spacing w:before="60" w:after="60"/>
              <w:rPr>
                <w:rFonts w:ascii="Arial" w:hAnsi="Arial"/>
                <w:bCs/>
                <w:iCs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Cs/>
                <w:iCs/>
                <w:sz w:val="20"/>
                <w:szCs w:val="20"/>
                <w:lang w:val="en-GB"/>
              </w:rPr>
              <w:t>Lab automation Block</w:t>
            </w:r>
          </w:p>
        </w:tc>
        <w:tc>
          <w:tcPr>
            <w:tcW w:w="2188" w:type="pct"/>
            <w:shd w:val="clear" w:color="auto" w:fill="auto"/>
          </w:tcPr>
          <w:p w14:paraId="69998C59" w14:textId="423BF5CF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42AA2576" w14:textId="1E3B87CF" w:rsidR="00AF12C5" w:rsidRPr="009E523E" w:rsidRDefault="0035013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90</w:t>
            </w:r>
          </w:p>
        </w:tc>
      </w:tr>
      <w:tr w:rsidR="00AF12C5" w:rsidRPr="009E523E" w14:paraId="5B4B45BF" w14:textId="77777777" w:rsidTr="00350134">
        <w:tc>
          <w:tcPr>
            <w:tcW w:w="469" w:type="pct"/>
            <w:shd w:val="clear" w:color="auto" w:fill="auto"/>
          </w:tcPr>
          <w:p w14:paraId="473E4294" w14:textId="6B87FC23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B65A20" w:rsidRPr="009E523E">
              <w:rPr>
                <w:rFonts w:ascii="Arial" w:hAnsi="Arial"/>
                <w:sz w:val="20"/>
                <w:szCs w:val="20"/>
                <w:lang w:val="en-GB"/>
              </w:rPr>
              <w:t>6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:</w:t>
            </w:r>
            <w:r w:rsidR="00B03920" w:rsidRPr="009E523E">
              <w:rPr>
                <w:rFonts w:ascii="Arial" w:hAnsi="Arial"/>
                <w:sz w:val="20"/>
                <w:szCs w:val="20"/>
                <w:lang w:val="en-GB"/>
              </w:rPr>
              <w:t>5</w:t>
            </w:r>
            <w:r w:rsidR="00350134" w:rsidRPr="009E523E">
              <w:rPr>
                <w:rFonts w:ascii="Arial" w:hAnsi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956" w:type="pct"/>
            <w:gridSpan w:val="2"/>
            <w:shd w:val="clear" w:color="auto" w:fill="auto"/>
          </w:tcPr>
          <w:p w14:paraId="3A8CFF6F" w14:textId="77777777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Closing remarks</w:t>
            </w:r>
          </w:p>
        </w:tc>
        <w:tc>
          <w:tcPr>
            <w:tcW w:w="2188" w:type="pct"/>
            <w:shd w:val="clear" w:color="auto" w:fill="auto"/>
          </w:tcPr>
          <w:p w14:paraId="4E300CBB" w14:textId="749D2458" w:rsidR="00AF12C5" w:rsidRPr="009E523E" w:rsidRDefault="0035013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Cs/>
                <w:sz w:val="20"/>
                <w:szCs w:val="20"/>
                <w:lang w:val="en-GB"/>
              </w:rPr>
              <w:t>PTB/</w:t>
            </w:r>
            <w:r w:rsidR="0084014E" w:rsidRPr="009E523E">
              <w:rPr>
                <w:rFonts w:ascii="Arial" w:hAnsi="Arial"/>
                <w:bCs/>
                <w:sz w:val="20"/>
                <w:szCs w:val="20"/>
                <w:lang w:val="en-GB"/>
              </w:rPr>
              <w:t>SIM</w:t>
            </w:r>
            <w:r w:rsidR="00F26A21">
              <w:rPr>
                <w:rFonts w:ascii="Arial" w:hAnsi="Arial"/>
                <w:bCs/>
                <w:sz w:val="20"/>
                <w:szCs w:val="20"/>
                <w:lang w:val="en-GB"/>
              </w:rPr>
              <w:t>/BID</w:t>
            </w:r>
          </w:p>
        </w:tc>
        <w:tc>
          <w:tcPr>
            <w:tcW w:w="387" w:type="pct"/>
            <w:shd w:val="clear" w:color="auto" w:fill="auto"/>
          </w:tcPr>
          <w:p w14:paraId="24653FBF" w14:textId="3A094921" w:rsidR="00AF12C5" w:rsidRPr="009E523E" w:rsidRDefault="0035013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5</w:t>
            </w:r>
          </w:p>
        </w:tc>
      </w:tr>
      <w:tr w:rsidR="00AF12C5" w:rsidRPr="009E523E" w14:paraId="4ABC6D39" w14:textId="77777777" w:rsidTr="0098557B">
        <w:tc>
          <w:tcPr>
            <w:tcW w:w="469" w:type="pct"/>
            <w:shd w:val="clear" w:color="auto" w:fill="DBE5F1" w:themeFill="accent1" w:themeFillTint="33"/>
          </w:tcPr>
          <w:p w14:paraId="71BF958A" w14:textId="1895C6E0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A2673D" w:rsidRPr="009E523E">
              <w:rPr>
                <w:rFonts w:ascii="Arial" w:hAnsi="Arial"/>
                <w:sz w:val="20"/>
                <w:szCs w:val="20"/>
                <w:lang w:val="en-GB"/>
              </w:rPr>
              <w:t>7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  <w:tc>
          <w:tcPr>
            <w:tcW w:w="4144" w:type="pct"/>
            <w:gridSpan w:val="3"/>
            <w:shd w:val="clear" w:color="auto" w:fill="DBE5F1" w:themeFill="accent1" w:themeFillTint="33"/>
          </w:tcPr>
          <w:p w14:paraId="5DD8B136" w14:textId="77777777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387" w:type="pct"/>
            <w:shd w:val="clear" w:color="auto" w:fill="DBE5F1" w:themeFill="accent1" w:themeFillTint="33"/>
          </w:tcPr>
          <w:p w14:paraId="5D135BFA" w14:textId="6FAB0798" w:rsidR="00AF12C5" w:rsidRPr="009E523E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C77AE8" w:rsidRPr="009E523E">
              <w:rPr>
                <w:rFonts w:ascii="Arial" w:hAnsi="Arial"/>
                <w:sz w:val="20"/>
                <w:szCs w:val="20"/>
                <w:lang w:val="en-GB"/>
              </w:rPr>
              <w:t>5</w:t>
            </w:r>
          </w:p>
        </w:tc>
      </w:tr>
      <w:tr w:rsidR="00B65A20" w:rsidRPr="009E523E" w14:paraId="3B13D840" w14:textId="77777777" w:rsidTr="00350134">
        <w:tc>
          <w:tcPr>
            <w:tcW w:w="469" w:type="pct"/>
            <w:shd w:val="clear" w:color="auto" w:fill="auto"/>
          </w:tcPr>
          <w:p w14:paraId="53CD2211" w14:textId="70FFEC38" w:rsidR="00B65A20" w:rsidRPr="009E523E" w:rsidRDefault="00B65A20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0D0A0C" w:rsidRPr="009E523E">
              <w:rPr>
                <w:rFonts w:ascii="Arial" w:hAnsi="Arial"/>
                <w:sz w:val="20"/>
                <w:szCs w:val="20"/>
                <w:lang w:val="en-GB"/>
              </w:rPr>
              <w:t>7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:</w:t>
            </w:r>
            <w:r w:rsidR="000D0A0C" w:rsidRPr="009E523E"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C77AE8" w:rsidRPr="009E523E">
              <w:rPr>
                <w:rFonts w:ascii="Arial" w:hAnsi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956" w:type="pct"/>
            <w:gridSpan w:val="2"/>
            <w:shd w:val="clear" w:color="auto" w:fill="auto"/>
          </w:tcPr>
          <w:p w14:paraId="7FA0D67D" w14:textId="097F7FC0" w:rsidR="00B65A20" w:rsidRPr="009E523E" w:rsidRDefault="0090559E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Planning the i</w:t>
            </w:r>
            <w:r w:rsidR="0010740A" w:rsidRPr="009E523E">
              <w:rPr>
                <w:rFonts w:ascii="Arial" w:hAnsi="Arial"/>
                <w:sz w:val="20"/>
                <w:szCs w:val="20"/>
                <w:lang w:val="en-GB"/>
              </w:rPr>
              <w:t>mpacts chain</w:t>
            </w:r>
            <w:r w:rsidR="00820515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and indicators</w:t>
            </w:r>
          </w:p>
        </w:tc>
        <w:tc>
          <w:tcPr>
            <w:tcW w:w="2188" w:type="pct"/>
            <w:shd w:val="clear" w:color="auto" w:fill="auto"/>
          </w:tcPr>
          <w:p w14:paraId="58518453" w14:textId="0B915E19" w:rsidR="00B65A20" w:rsidRPr="009E523E" w:rsidRDefault="0082051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J. Arias, </w:t>
            </w:r>
            <w:r w:rsidR="0010740A" w:rsidRPr="009E523E">
              <w:rPr>
                <w:rFonts w:ascii="Arial" w:hAnsi="Arial"/>
                <w:sz w:val="20"/>
                <w:szCs w:val="20"/>
                <w:lang w:val="en-GB"/>
              </w:rPr>
              <w:t>M. Flores</w:t>
            </w:r>
          </w:p>
        </w:tc>
        <w:tc>
          <w:tcPr>
            <w:tcW w:w="387" w:type="pct"/>
            <w:shd w:val="clear" w:color="auto" w:fill="auto"/>
          </w:tcPr>
          <w:p w14:paraId="4A4E5B5D" w14:textId="3D22759C" w:rsidR="00B65A20" w:rsidRPr="009E523E" w:rsidRDefault="00C77AE8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 w:rsidR="00851D8C" w:rsidRPr="009E523E">
              <w:rPr>
                <w:rFonts w:ascii="Arial" w:hAnsi="Arial"/>
                <w:sz w:val="20"/>
                <w:szCs w:val="20"/>
                <w:lang w:val="en-GB"/>
              </w:rPr>
              <w:t>0</w:t>
            </w:r>
          </w:p>
        </w:tc>
      </w:tr>
      <w:tr w:rsidR="008B1B59" w:rsidRPr="009E523E" w14:paraId="17DFDED4" w14:textId="77777777" w:rsidTr="0098557B">
        <w:tc>
          <w:tcPr>
            <w:tcW w:w="469" w:type="pct"/>
            <w:shd w:val="clear" w:color="auto" w:fill="DBE5F1" w:themeFill="accent1" w:themeFillTint="33"/>
          </w:tcPr>
          <w:p w14:paraId="20FC19C3" w14:textId="6F65B7E3" w:rsidR="008B1B59" w:rsidRPr="009E523E" w:rsidRDefault="008B1B59" w:rsidP="00A97673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51D8C" w:rsidRPr="009E523E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851D8C" w:rsidRPr="009E523E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1956" w:type="pct"/>
            <w:gridSpan w:val="2"/>
            <w:shd w:val="clear" w:color="auto" w:fill="DBE5F1" w:themeFill="accent1" w:themeFillTint="33"/>
          </w:tcPr>
          <w:p w14:paraId="02751819" w14:textId="3290CC73" w:rsidR="008B1B59" w:rsidRPr="009E523E" w:rsidRDefault="008B1B59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Closing of the </w:t>
            </w:r>
            <w:r w:rsidR="004B36AF" w:rsidRPr="009E523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proofErr w:type="gramStart"/>
            <w:r w:rsidR="004B36AF" w:rsidRPr="009E523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  day</w:t>
            </w:r>
            <w:proofErr w:type="gramEnd"/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 xml:space="preserve">Cierre del </w:t>
            </w:r>
            <w:r w:rsidR="004B36AF"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 xml:space="preserve">3er </w:t>
            </w:r>
            <w:r w:rsidRPr="009E52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GB"/>
              </w:rPr>
              <w:t xml:space="preserve"> día</w:t>
            </w:r>
          </w:p>
        </w:tc>
        <w:tc>
          <w:tcPr>
            <w:tcW w:w="2188" w:type="pct"/>
            <w:shd w:val="clear" w:color="auto" w:fill="DBE5F1" w:themeFill="accent1" w:themeFillTint="33"/>
          </w:tcPr>
          <w:p w14:paraId="612A2AC8" w14:textId="77777777" w:rsidR="008B1B59" w:rsidRPr="009E523E" w:rsidRDefault="008B1B59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shd w:val="clear" w:color="auto" w:fill="DBE5F1" w:themeFill="accent1" w:themeFillTint="33"/>
          </w:tcPr>
          <w:p w14:paraId="29B8213D" w14:textId="77777777" w:rsidR="008B1B59" w:rsidRPr="009E523E" w:rsidRDefault="008B1B59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</w:tbl>
    <w:p w14:paraId="515ABC71" w14:textId="77777777" w:rsidR="008B1B59" w:rsidRPr="009E523E" w:rsidRDefault="008B1B59" w:rsidP="00BE26F1">
      <w:pPr>
        <w:rPr>
          <w:lang w:val="en-GB"/>
        </w:rPr>
      </w:pPr>
    </w:p>
    <w:p w14:paraId="5D0F46F4" w14:textId="2E21F93A" w:rsidR="00031DAB" w:rsidRPr="00943C16" w:rsidRDefault="00031DAB" w:rsidP="00BE26F1">
      <w:pPr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172"/>
        <w:gridCol w:w="3382"/>
        <w:gridCol w:w="712"/>
      </w:tblGrid>
      <w:tr w:rsidR="00031DAB" w:rsidRPr="006E074C" w14:paraId="0D7F2C5F" w14:textId="77777777" w:rsidTr="00EE6417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43216AB" w14:textId="5A705BA6" w:rsidR="00031DAB" w:rsidRPr="009E523E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lastRenderedPageBreak/>
              <w:t xml:space="preserve">Day 4: </w:t>
            </w:r>
            <w:r w:rsidR="00151F94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April</w:t>
            </w: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 w:rsidR="00151F94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28th</w:t>
            </w: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009C769E" w14:textId="77777777" w:rsidR="00031DAB" w:rsidRPr="009E523E" w:rsidRDefault="00031DAB" w:rsidP="00EE6417">
            <w:pPr>
              <w:spacing w:before="120" w:after="120"/>
              <w:jc w:val="center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  <w:t>Space for self-organized working</w:t>
            </w:r>
          </w:p>
        </w:tc>
      </w:tr>
      <w:tr w:rsidR="00031DAB" w:rsidRPr="009E523E" w14:paraId="017BC103" w14:textId="77777777" w:rsidTr="00EE6417">
        <w:trPr>
          <w:tblHeader/>
        </w:trPr>
        <w:tc>
          <w:tcPr>
            <w:tcW w:w="439" w:type="pct"/>
            <w:shd w:val="clear" w:color="auto" w:fill="FABF8F"/>
            <w:vAlign w:val="center"/>
          </w:tcPr>
          <w:p w14:paraId="62D5E8FD" w14:textId="77777777" w:rsidR="00031DAB" w:rsidRPr="009E523E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Time</w:t>
            </w:r>
          </w:p>
          <w:p w14:paraId="43582B42" w14:textId="77777777" w:rsidR="00031DAB" w:rsidRPr="009E523E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(UTC)</w:t>
            </w:r>
          </w:p>
        </w:tc>
        <w:tc>
          <w:tcPr>
            <w:tcW w:w="2302" w:type="pct"/>
            <w:shd w:val="clear" w:color="auto" w:fill="FABF8F"/>
            <w:vAlign w:val="center"/>
          </w:tcPr>
          <w:p w14:paraId="28805001" w14:textId="77777777" w:rsidR="00031DAB" w:rsidRPr="009E523E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866" w:type="pct"/>
            <w:shd w:val="clear" w:color="auto" w:fill="FABF8F"/>
          </w:tcPr>
          <w:p w14:paraId="5D8A05B6" w14:textId="77777777" w:rsidR="00031DAB" w:rsidRPr="009E523E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Input</w:t>
            </w:r>
          </w:p>
        </w:tc>
        <w:tc>
          <w:tcPr>
            <w:tcW w:w="393" w:type="pct"/>
            <w:shd w:val="clear" w:color="auto" w:fill="FABF8F"/>
          </w:tcPr>
          <w:p w14:paraId="1309FEAC" w14:textId="77777777" w:rsidR="00031DAB" w:rsidRPr="009E523E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Time</w:t>
            </w:r>
          </w:p>
        </w:tc>
      </w:tr>
      <w:tr w:rsidR="00031DAB" w:rsidRPr="009E523E" w14:paraId="08DCD5E2" w14:textId="77777777" w:rsidTr="00EE6417">
        <w:tc>
          <w:tcPr>
            <w:tcW w:w="439" w:type="pct"/>
            <w:shd w:val="clear" w:color="auto" w:fill="auto"/>
          </w:tcPr>
          <w:p w14:paraId="03A8503C" w14:textId="74412414" w:rsidR="00031DAB" w:rsidRPr="009E523E" w:rsidRDefault="00031DAB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14:</w:t>
            </w:r>
            <w:r w:rsidR="00494F9A" w:rsidRPr="009E523E">
              <w:rPr>
                <w:rFonts w:ascii="Arial" w:hAnsi="Arial"/>
                <w:sz w:val="20"/>
                <w:szCs w:val="20"/>
                <w:lang w:val="en-GB"/>
              </w:rPr>
              <w:t>0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0 to 1</w:t>
            </w:r>
            <w:r w:rsidR="00331DA7" w:rsidRPr="009E523E">
              <w:rPr>
                <w:rFonts w:ascii="Arial" w:hAnsi="Arial"/>
                <w:sz w:val="20"/>
                <w:szCs w:val="20"/>
                <w:lang w:val="en-GB"/>
              </w:rPr>
              <w:t>6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61E172F2" w14:textId="033771AC" w:rsidR="00031DAB" w:rsidRPr="009E523E" w:rsidRDefault="00B4497C" w:rsidP="00EE6417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“</w:t>
            </w:r>
            <w:r w:rsidR="004B36AF" w:rsidRPr="009E523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Open Space</w:t>
            </w:r>
            <w:r w:rsidRPr="009E523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” </w:t>
            </w:r>
          </w:p>
          <w:p w14:paraId="6A77DB7B" w14:textId="77777777" w:rsidR="00F011B4" w:rsidRPr="009E523E" w:rsidRDefault="00F011B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Objective:</w:t>
            </w:r>
          </w:p>
          <w:p w14:paraId="6B1AAD7E" w14:textId="28E38C94" w:rsidR="00F011B4" w:rsidRPr="009E523E" w:rsidRDefault="00F011B4" w:rsidP="00EE6417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Exchange on </w:t>
            </w:r>
            <w:r w:rsidR="00B129E5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topics selected by participants (topics could be </w:t>
            </w:r>
            <w:r w:rsidR="00CA3476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of </w:t>
            </w:r>
            <w:proofErr w:type="spellStart"/>
            <w:r w:rsidR="00B129E5" w:rsidRPr="009E523E">
              <w:rPr>
                <w:rFonts w:ascii="Arial" w:hAnsi="Arial"/>
                <w:sz w:val="20"/>
                <w:szCs w:val="20"/>
                <w:lang w:val="en-GB"/>
              </w:rPr>
              <w:t>themathic</w:t>
            </w:r>
            <w:proofErr w:type="spellEnd"/>
            <w:r w:rsidR="00B129E5" w:rsidRPr="009E523E">
              <w:rPr>
                <w:rFonts w:ascii="Arial" w:hAnsi="Arial"/>
                <w:sz w:val="20"/>
                <w:szCs w:val="20"/>
                <w:lang w:val="en-GB"/>
              </w:rPr>
              <w:t>, organizational</w:t>
            </w:r>
            <w:r w:rsidR="00021DE0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or</w:t>
            </w:r>
            <w:r w:rsidR="00B129E5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methodological</w:t>
            </w:r>
            <w:r w:rsidR="00CA3476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B129E5" w:rsidRPr="009E523E">
              <w:rPr>
                <w:rFonts w:ascii="Arial" w:hAnsi="Arial"/>
                <w:sz w:val="20"/>
                <w:szCs w:val="20"/>
                <w:lang w:val="en-GB"/>
              </w:rPr>
              <w:t>nature)</w:t>
            </w:r>
            <w:r w:rsidR="00F81827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851D8C" w:rsidRPr="009E523E">
              <w:rPr>
                <w:rFonts w:ascii="Arial" w:hAnsi="Arial"/>
                <w:sz w:val="20"/>
                <w:szCs w:val="20"/>
                <w:lang w:val="en-GB"/>
              </w:rPr>
              <w:t>Three</w:t>
            </w:r>
            <w:r w:rsidR="00F81827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rounds of </w:t>
            </w:r>
            <w:r w:rsidR="00851D8C" w:rsidRPr="009E523E">
              <w:rPr>
                <w:rFonts w:ascii="Arial" w:hAnsi="Arial"/>
                <w:sz w:val="20"/>
                <w:szCs w:val="20"/>
                <w:lang w:val="en-GB"/>
              </w:rPr>
              <w:t>30-</w:t>
            </w:r>
            <w:r w:rsidR="00F81827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45 min </w:t>
            </w:r>
          </w:p>
        </w:tc>
        <w:tc>
          <w:tcPr>
            <w:tcW w:w="393" w:type="pct"/>
          </w:tcPr>
          <w:p w14:paraId="797E99BD" w14:textId="20A5AF7A" w:rsidR="00031DAB" w:rsidRPr="009E523E" w:rsidRDefault="00D8666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120</w:t>
            </w:r>
          </w:p>
        </w:tc>
      </w:tr>
      <w:tr w:rsidR="00331DA7" w:rsidRPr="009E523E" w14:paraId="1CC4A06D" w14:textId="77777777" w:rsidTr="00EE6417">
        <w:tc>
          <w:tcPr>
            <w:tcW w:w="439" w:type="pct"/>
            <w:shd w:val="clear" w:color="auto" w:fill="auto"/>
          </w:tcPr>
          <w:p w14:paraId="7A526A3E" w14:textId="39337DEB" w:rsidR="00331DA7" w:rsidRPr="009E523E" w:rsidRDefault="00B4497C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16:00 to 18:00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346E713D" w14:textId="77777777" w:rsidR="00331DA7" w:rsidRPr="009E523E" w:rsidRDefault="00331DA7" w:rsidP="00EE6417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Team work to update the draft of project plan.</w:t>
            </w:r>
          </w:p>
          <w:p w14:paraId="66DE393A" w14:textId="030B3CEB" w:rsidR="008B0A02" w:rsidRPr="009E523E" w:rsidRDefault="008B0A02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Objective:</w:t>
            </w:r>
          </w:p>
          <w:p w14:paraId="612CC6BB" w14:textId="2EF68548" w:rsidR="008B0A02" w:rsidRPr="009E523E" w:rsidRDefault="00F011B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Finalize </w:t>
            </w:r>
            <w:r w:rsidR="008B0A02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the 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national </w:t>
            </w:r>
            <w:r w:rsidR="008B0A02" w:rsidRPr="009E523E">
              <w:rPr>
                <w:rFonts w:ascii="Arial" w:hAnsi="Arial"/>
                <w:sz w:val="20"/>
                <w:szCs w:val="20"/>
                <w:lang w:val="en-GB"/>
              </w:rPr>
              <w:t>project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plans including the learnings of the week</w:t>
            </w:r>
            <w:r w:rsidR="008B0A02"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4263D8E6" w14:textId="0B84BCCF" w:rsidR="00F011B4" w:rsidRPr="009E523E" w:rsidRDefault="00F011B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7E4C0F16" w14:textId="6EA20551" w:rsidR="00F011B4" w:rsidRPr="009E523E" w:rsidRDefault="00F011B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The national team works in a separate room.</w:t>
            </w:r>
          </w:p>
          <w:p w14:paraId="46C2C635" w14:textId="402BAED0" w:rsidR="008B0A02" w:rsidRPr="009E523E" w:rsidRDefault="008B0A02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</w:tcPr>
          <w:p w14:paraId="393AB87F" w14:textId="41E6ECBC" w:rsidR="00331DA7" w:rsidRPr="009E523E" w:rsidRDefault="00B4497C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120</w:t>
            </w:r>
          </w:p>
        </w:tc>
      </w:tr>
    </w:tbl>
    <w:p w14:paraId="6862DFD6" w14:textId="3AF34CAF" w:rsidR="00031DAB" w:rsidRPr="009E523E" w:rsidRDefault="00031DAB" w:rsidP="00BE26F1">
      <w:pPr>
        <w:rPr>
          <w:lang w:val="en-GB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86"/>
        <w:gridCol w:w="1843"/>
        <w:gridCol w:w="582"/>
        <w:gridCol w:w="1399"/>
        <w:gridCol w:w="2266"/>
        <w:gridCol w:w="659"/>
      </w:tblGrid>
      <w:tr w:rsidR="004D66CC" w:rsidRPr="009E523E" w14:paraId="047CCB68" w14:textId="77777777" w:rsidTr="00EE6417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276D957" w14:textId="292162B7" w:rsidR="004D66CC" w:rsidRPr="009E523E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Day 5 – April </w:t>
            </w:r>
            <w:r w:rsidR="00151F94"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29th</w:t>
            </w:r>
          </w:p>
        </w:tc>
      </w:tr>
      <w:tr w:rsidR="004D66CC" w:rsidRPr="009E523E" w14:paraId="78D28DDF" w14:textId="77777777" w:rsidTr="00CA7945">
        <w:trPr>
          <w:tblHeader/>
        </w:trPr>
        <w:tc>
          <w:tcPr>
            <w:tcW w:w="412" w:type="pct"/>
            <w:shd w:val="clear" w:color="auto" w:fill="FABF8F"/>
            <w:vAlign w:val="center"/>
          </w:tcPr>
          <w:p w14:paraId="4293FE5E" w14:textId="77777777" w:rsidR="004D66CC" w:rsidRPr="009E523E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2264" w:type="pct"/>
            <w:gridSpan w:val="3"/>
            <w:shd w:val="clear" w:color="auto" w:fill="FABF8F"/>
            <w:vAlign w:val="center"/>
          </w:tcPr>
          <w:p w14:paraId="42922EB8" w14:textId="77777777" w:rsidR="004D66CC" w:rsidRPr="009E523E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969" w:type="pct"/>
            <w:gridSpan w:val="2"/>
            <w:shd w:val="clear" w:color="auto" w:fill="FABF8F"/>
          </w:tcPr>
          <w:p w14:paraId="7D172920" w14:textId="77777777" w:rsidR="004D66CC" w:rsidRPr="009E523E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  <w:shd w:val="clear" w:color="auto" w:fill="FABF8F"/>
          </w:tcPr>
          <w:p w14:paraId="7C919A1F" w14:textId="77777777" w:rsidR="004D66CC" w:rsidRPr="009E523E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4D66CC" w:rsidRPr="009E523E" w14:paraId="72B9E2B6" w14:textId="77777777" w:rsidTr="00CA7945">
        <w:tc>
          <w:tcPr>
            <w:tcW w:w="412" w:type="pct"/>
            <w:shd w:val="clear" w:color="auto" w:fill="8DB3E2" w:themeFill="text2" w:themeFillTint="66"/>
          </w:tcPr>
          <w:p w14:paraId="40999288" w14:textId="2D2FA2D9" w:rsidR="004D66CC" w:rsidRPr="009E523E" w:rsidRDefault="004D66CC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1</w:t>
            </w:r>
            <w:r w:rsidR="001412FC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4</w:t>
            </w: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:00</w:t>
            </w:r>
          </w:p>
        </w:tc>
        <w:tc>
          <w:tcPr>
            <w:tcW w:w="4232" w:type="pct"/>
            <w:gridSpan w:val="5"/>
            <w:shd w:val="clear" w:color="auto" w:fill="8DB3E2" w:themeFill="text2" w:themeFillTint="66"/>
          </w:tcPr>
          <w:p w14:paraId="5E97423F" w14:textId="77777777" w:rsidR="004D66CC" w:rsidRPr="009E523E" w:rsidRDefault="004D66CC" w:rsidP="00EE641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Plenary</w:t>
            </w:r>
          </w:p>
        </w:tc>
        <w:tc>
          <w:tcPr>
            <w:tcW w:w="356" w:type="pct"/>
            <w:shd w:val="clear" w:color="auto" w:fill="8DB3E2" w:themeFill="text2" w:themeFillTint="66"/>
          </w:tcPr>
          <w:p w14:paraId="6BD558BB" w14:textId="77777777" w:rsidR="004D66CC" w:rsidRPr="009E523E" w:rsidRDefault="004D66CC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4D66CC" w:rsidRPr="009E523E" w14:paraId="11BF3238" w14:textId="77777777" w:rsidTr="00CA7945">
        <w:tc>
          <w:tcPr>
            <w:tcW w:w="412" w:type="pct"/>
            <w:shd w:val="clear" w:color="auto" w:fill="auto"/>
          </w:tcPr>
          <w:p w14:paraId="4204AB68" w14:textId="5DB01F75" w:rsidR="004D66CC" w:rsidRPr="009E523E" w:rsidRDefault="004D66CC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1412FC" w:rsidRPr="009E523E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:</w:t>
            </w:r>
            <w:r w:rsidR="004E688D" w:rsidRPr="009E523E">
              <w:rPr>
                <w:rFonts w:ascii="Arial" w:hAnsi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2264" w:type="pct"/>
            <w:gridSpan w:val="3"/>
            <w:shd w:val="clear" w:color="auto" w:fill="auto"/>
          </w:tcPr>
          <w:p w14:paraId="48309C7B" w14:textId="580EDCCD" w:rsidR="004D66CC" w:rsidRPr="009E523E" w:rsidRDefault="001412FC" w:rsidP="00EE64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05DE" w:rsidRPr="009E523E">
              <w:rPr>
                <w:rFonts w:ascii="Arial" w:hAnsi="Arial" w:cs="Arial"/>
                <w:sz w:val="20"/>
                <w:szCs w:val="20"/>
                <w:lang w:val="en-GB"/>
              </w:rPr>
              <w:t>Introduction of the day</w:t>
            </w:r>
          </w:p>
        </w:tc>
        <w:tc>
          <w:tcPr>
            <w:tcW w:w="1969" w:type="pct"/>
            <w:gridSpan w:val="2"/>
          </w:tcPr>
          <w:p w14:paraId="0BF00383" w14:textId="311E153D" w:rsidR="004D66CC" w:rsidRPr="009E523E" w:rsidRDefault="004E688D" w:rsidP="004E688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9E523E">
              <w:rPr>
                <w:rFonts w:ascii="Arial" w:hAnsi="Arial"/>
                <w:sz w:val="20"/>
                <w:szCs w:val="20"/>
                <w:lang w:val="en-GB"/>
              </w:rPr>
              <w:t>Valqui</w:t>
            </w:r>
            <w:proofErr w:type="spellEnd"/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and M. Flores</w:t>
            </w:r>
          </w:p>
        </w:tc>
        <w:tc>
          <w:tcPr>
            <w:tcW w:w="356" w:type="pct"/>
          </w:tcPr>
          <w:p w14:paraId="11C3707D" w14:textId="51847857" w:rsidR="004D66CC" w:rsidRPr="009E523E" w:rsidRDefault="00CA7945" w:rsidP="00EE641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5</w:t>
            </w:r>
          </w:p>
        </w:tc>
      </w:tr>
      <w:tr w:rsidR="00851D8C" w:rsidRPr="009E523E" w14:paraId="69A969F2" w14:textId="77777777" w:rsidTr="00CA7945">
        <w:tc>
          <w:tcPr>
            <w:tcW w:w="412" w:type="pct"/>
            <w:shd w:val="clear" w:color="auto" w:fill="auto"/>
          </w:tcPr>
          <w:p w14:paraId="08DCFCCF" w14:textId="1F2D66D4" w:rsidR="00851D8C" w:rsidRPr="009E523E" w:rsidRDefault="00CA794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14:05</w:t>
            </w:r>
          </w:p>
        </w:tc>
        <w:tc>
          <w:tcPr>
            <w:tcW w:w="2264" w:type="pct"/>
            <w:gridSpan w:val="3"/>
            <w:shd w:val="clear" w:color="auto" w:fill="auto"/>
          </w:tcPr>
          <w:p w14:paraId="20DB3E62" w14:textId="1C3688D4" w:rsidR="00851D8C" w:rsidRPr="009E523E" w:rsidRDefault="00CA7945" w:rsidP="00EE64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Evaluation of the Webinar M4DT-Day</w:t>
            </w:r>
          </w:p>
        </w:tc>
        <w:tc>
          <w:tcPr>
            <w:tcW w:w="1969" w:type="pct"/>
            <w:gridSpan w:val="2"/>
          </w:tcPr>
          <w:p w14:paraId="15F4FD63" w14:textId="77777777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72A972E3" w14:textId="1B6017F5" w:rsidR="00851D8C" w:rsidRPr="009E523E" w:rsidRDefault="00CA7945" w:rsidP="00EE641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20</w:t>
            </w:r>
          </w:p>
        </w:tc>
      </w:tr>
      <w:tr w:rsidR="004D66CC" w:rsidRPr="006E074C" w14:paraId="46C5C82B" w14:textId="77777777" w:rsidTr="00CA7945">
        <w:tc>
          <w:tcPr>
            <w:tcW w:w="412" w:type="pct"/>
            <w:shd w:val="clear" w:color="auto" w:fill="8DB3E2" w:themeFill="text2" w:themeFillTint="66"/>
          </w:tcPr>
          <w:p w14:paraId="6EF65AC5" w14:textId="3304591D" w:rsidR="004D66CC" w:rsidRPr="009E523E" w:rsidRDefault="004D66CC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1</w:t>
            </w:r>
            <w:r w:rsidR="004E688D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4</w:t>
            </w:r>
            <w:r w:rsidR="001412FC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:</w:t>
            </w:r>
            <w:r w:rsidR="00CA7945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25</w:t>
            </w:r>
          </w:p>
        </w:tc>
        <w:tc>
          <w:tcPr>
            <w:tcW w:w="4232" w:type="pct"/>
            <w:gridSpan w:val="5"/>
            <w:shd w:val="clear" w:color="auto" w:fill="8DB3E2" w:themeFill="text2" w:themeFillTint="66"/>
          </w:tcPr>
          <w:p w14:paraId="7C051BE4" w14:textId="77777777" w:rsidR="004D66CC" w:rsidRPr="009E523E" w:rsidRDefault="004D66CC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Parallel Sessions in the Working Groups (WG)</w:t>
            </w:r>
          </w:p>
        </w:tc>
        <w:tc>
          <w:tcPr>
            <w:tcW w:w="356" w:type="pct"/>
            <w:shd w:val="clear" w:color="auto" w:fill="8DB3E2" w:themeFill="text2" w:themeFillTint="66"/>
          </w:tcPr>
          <w:p w14:paraId="6B0C026C" w14:textId="77777777" w:rsidR="004D66CC" w:rsidRPr="009E523E" w:rsidRDefault="004D66CC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851D8C" w:rsidRPr="009E523E" w14:paraId="3A6AD296" w14:textId="77777777" w:rsidTr="00CA7945">
        <w:tc>
          <w:tcPr>
            <w:tcW w:w="412" w:type="pct"/>
            <w:shd w:val="clear" w:color="auto" w:fill="auto"/>
          </w:tcPr>
          <w:p w14:paraId="2C9CF8DB" w14:textId="77777777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960" w:type="pct"/>
            <w:shd w:val="clear" w:color="auto" w:fill="auto"/>
          </w:tcPr>
          <w:p w14:paraId="1D03BE3B" w14:textId="3BDCE935" w:rsidR="00851D8C" w:rsidRPr="009E523E" w:rsidRDefault="00851D8C" w:rsidP="00851D8C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WG1 DCC </w:t>
            </w:r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en</w:t>
            </w:r>
            <w:proofErr w:type="spellEnd"/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991" w:type="pct"/>
            <w:shd w:val="clear" w:color="auto" w:fill="auto"/>
          </w:tcPr>
          <w:p w14:paraId="33A59AA7" w14:textId="2444CD02" w:rsidR="00851D8C" w:rsidRPr="009E523E" w:rsidRDefault="00851D8C" w:rsidP="00851D8C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WG2 DCC </w:t>
            </w:r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sp</w:t>
            </w:r>
            <w:proofErr w:type="spellEnd"/>
            <w:r w:rsidR="00CE73CC">
              <w:rPr>
                <w:rFonts w:ascii="Arial" w:hAnsi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065" w:type="pct"/>
            <w:gridSpan w:val="2"/>
            <w:shd w:val="clear" w:color="auto" w:fill="auto"/>
          </w:tcPr>
          <w:p w14:paraId="0ACC5445" w14:textId="2721703A" w:rsidR="00851D8C" w:rsidRPr="00CE73CC" w:rsidRDefault="00851D8C" w:rsidP="00851D8C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WG3 Lab. </w:t>
            </w:r>
            <w:proofErr w:type="spellStart"/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Aut</w:t>
            </w:r>
            <w:proofErr w:type="spellEnd"/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Remote</w:t>
            </w:r>
            <w:proofErr w:type="spellEnd"/>
            <w:r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Cal.</w:t>
            </w:r>
            <w:r w:rsidR="00CE73CC"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(</w:t>
            </w:r>
            <w:proofErr w:type="gramStart"/>
            <w:r w:rsidR="00CE73CC" w:rsidRPr="00CE73CC">
              <w:rPr>
                <w:rFonts w:ascii="Arial" w:hAnsi="Arial"/>
                <w:b/>
                <w:sz w:val="20"/>
                <w:szCs w:val="20"/>
                <w:lang w:val="fr-FR"/>
              </w:rPr>
              <w:t>en</w:t>
            </w:r>
            <w:proofErr w:type="gramEnd"/>
            <w:r w:rsidR="00CE73CC">
              <w:rPr>
                <w:rFonts w:ascii="Arial" w:hAnsi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217" w:type="pct"/>
            <w:shd w:val="clear" w:color="auto" w:fill="auto"/>
          </w:tcPr>
          <w:p w14:paraId="732ABB80" w14:textId="1916C46E" w:rsidR="00851D8C" w:rsidRPr="009E523E" w:rsidRDefault="00851D8C" w:rsidP="00851D8C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WG4 Lab </w:t>
            </w:r>
            <w:proofErr w:type="spellStart"/>
            <w:r w:rsidRPr="009E523E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Aut</w:t>
            </w:r>
            <w:proofErr w:type="spellEnd"/>
            <w:r w:rsidR="00CE73CC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E73CC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sp</w:t>
            </w:r>
            <w:proofErr w:type="spellEnd"/>
            <w:r w:rsidR="00CE73CC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56" w:type="pct"/>
            <w:shd w:val="clear" w:color="auto" w:fill="auto"/>
          </w:tcPr>
          <w:p w14:paraId="49681E9A" w14:textId="77777777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851D8C" w:rsidRPr="009E523E" w14:paraId="2E760468" w14:textId="77777777" w:rsidTr="00CA7945">
        <w:tc>
          <w:tcPr>
            <w:tcW w:w="412" w:type="pct"/>
            <w:shd w:val="clear" w:color="auto" w:fill="auto"/>
          </w:tcPr>
          <w:p w14:paraId="2F1D99C3" w14:textId="2526BFC1" w:rsidR="00851D8C" w:rsidRPr="009E523E" w:rsidRDefault="00851D8C" w:rsidP="00851D8C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60" w:type="pct"/>
            <w:shd w:val="clear" w:color="auto" w:fill="auto"/>
          </w:tcPr>
          <w:p w14:paraId="1DA09C71" w14:textId="55D04F24" w:rsidR="00851D8C" w:rsidRPr="009E523E" w:rsidRDefault="00851D8C" w:rsidP="00851D8C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color w:val="auto"/>
                <w:sz w:val="20"/>
                <w:szCs w:val="20"/>
                <w:lang w:val="en-GB"/>
              </w:rPr>
              <w:t>Reviewing project planning</w:t>
            </w:r>
          </w:p>
        </w:tc>
        <w:tc>
          <w:tcPr>
            <w:tcW w:w="991" w:type="pct"/>
          </w:tcPr>
          <w:p w14:paraId="359E6348" w14:textId="7B00599D" w:rsidR="00851D8C" w:rsidRPr="009E523E" w:rsidRDefault="00851D8C" w:rsidP="00851D8C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color w:val="auto"/>
                <w:sz w:val="20"/>
                <w:szCs w:val="20"/>
                <w:lang w:val="en-GB"/>
              </w:rPr>
              <w:t>Reviewing project planning</w:t>
            </w:r>
          </w:p>
        </w:tc>
        <w:tc>
          <w:tcPr>
            <w:tcW w:w="1064" w:type="pct"/>
            <w:gridSpan w:val="2"/>
          </w:tcPr>
          <w:p w14:paraId="339EA3FA" w14:textId="77777777" w:rsidR="00851D8C" w:rsidRPr="009E523E" w:rsidRDefault="00851D8C" w:rsidP="00851D8C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color w:val="auto"/>
                <w:sz w:val="20"/>
                <w:szCs w:val="20"/>
                <w:lang w:val="en-GB"/>
              </w:rPr>
              <w:t>Reviewing project planning</w:t>
            </w:r>
          </w:p>
        </w:tc>
        <w:tc>
          <w:tcPr>
            <w:tcW w:w="1218" w:type="pct"/>
          </w:tcPr>
          <w:p w14:paraId="18539EE5" w14:textId="77BD2997" w:rsidR="00851D8C" w:rsidRPr="009E523E" w:rsidRDefault="00CA7945" w:rsidP="00851D8C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color w:val="auto"/>
                <w:sz w:val="20"/>
                <w:szCs w:val="20"/>
                <w:lang w:val="en-GB"/>
              </w:rPr>
              <w:t>Reviewing project planning</w:t>
            </w:r>
          </w:p>
        </w:tc>
        <w:tc>
          <w:tcPr>
            <w:tcW w:w="356" w:type="pct"/>
          </w:tcPr>
          <w:p w14:paraId="5B037395" w14:textId="0CA88B3A" w:rsidR="00851D8C" w:rsidRPr="009E523E" w:rsidRDefault="00CA7945" w:rsidP="00851D8C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color w:val="auto"/>
                <w:sz w:val="20"/>
                <w:szCs w:val="20"/>
                <w:lang w:val="en-GB"/>
              </w:rPr>
              <w:t>120</w:t>
            </w:r>
          </w:p>
        </w:tc>
      </w:tr>
      <w:tr w:rsidR="00851D8C" w:rsidRPr="009E523E" w14:paraId="3D07818A" w14:textId="77777777" w:rsidTr="00CA7945">
        <w:tc>
          <w:tcPr>
            <w:tcW w:w="412" w:type="pct"/>
            <w:shd w:val="clear" w:color="auto" w:fill="DBE5F1" w:themeFill="accent1" w:themeFillTint="33"/>
          </w:tcPr>
          <w:p w14:paraId="0093C521" w14:textId="33C17760" w:rsidR="00851D8C" w:rsidRPr="009E523E" w:rsidRDefault="00851D8C" w:rsidP="00851D8C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16:</w:t>
            </w:r>
            <w:r w:rsidR="008B3186" w:rsidRPr="009E523E">
              <w:rPr>
                <w:rFonts w:ascii="Arial" w:hAnsi="Arial"/>
                <w:sz w:val="20"/>
                <w:szCs w:val="20"/>
                <w:lang w:val="en-GB"/>
              </w:rPr>
              <w:t>2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64" w:type="pct"/>
            <w:gridSpan w:val="3"/>
            <w:shd w:val="clear" w:color="auto" w:fill="DBE5F1" w:themeFill="accent1" w:themeFillTint="33"/>
          </w:tcPr>
          <w:p w14:paraId="3FFE3112" w14:textId="77777777" w:rsidR="00851D8C" w:rsidRPr="009E523E" w:rsidRDefault="00851D8C" w:rsidP="00851D8C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1969" w:type="pct"/>
            <w:gridSpan w:val="2"/>
            <w:shd w:val="clear" w:color="auto" w:fill="DBE5F1" w:themeFill="accent1" w:themeFillTint="33"/>
          </w:tcPr>
          <w:p w14:paraId="15AD4E38" w14:textId="77777777" w:rsidR="00851D8C" w:rsidRPr="009E523E" w:rsidRDefault="00851D8C" w:rsidP="00851D8C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14:paraId="349E6EA5" w14:textId="77777777" w:rsidR="00851D8C" w:rsidRPr="009E523E" w:rsidRDefault="00851D8C" w:rsidP="00851D8C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10</w:t>
            </w:r>
          </w:p>
        </w:tc>
      </w:tr>
      <w:tr w:rsidR="00851D8C" w:rsidRPr="009E523E" w14:paraId="7FCEB863" w14:textId="77777777" w:rsidTr="00CA7945">
        <w:tc>
          <w:tcPr>
            <w:tcW w:w="412" w:type="pct"/>
            <w:shd w:val="clear" w:color="auto" w:fill="8DB3E2" w:themeFill="text2" w:themeFillTint="66"/>
          </w:tcPr>
          <w:p w14:paraId="64015D8D" w14:textId="3F158065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16:</w:t>
            </w:r>
            <w:r w:rsidR="008B3186"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3</w:t>
            </w: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5</w:t>
            </w:r>
          </w:p>
        </w:tc>
        <w:tc>
          <w:tcPr>
            <w:tcW w:w="4232" w:type="pct"/>
            <w:gridSpan w:val="5"/>
            <w:shd w:val="clear" w:color="auto" w:fill="8DB3E2" w:themeFill="text2" w:themeFillTint="66"/>
          </w:tcPr>
          <w:p w14:paraId="236EE2EF" w14:textId="77777777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Plenary</w:t>
            </w:r>
          </w:p>
        </w:tc>
        <w:tc>
          <w:tcPr>
            <w:tcW w:w="356" w:type="pct"/>
            <w:shd w:val="clear" w:color="auto" w:fill="8DB3E2" w:themeFill="text2" w:themeFillTint="66"/>
          </w:tcPr>
          <w:p w14:paraId="7004B633" w14:textId="77777777" w:rsidR="00851D8C" w:rsidRPr="009E523E" w:rsidRDefault="00851D8C" w:rsidP="00851D8C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851D8C" w:rsidRPr="009E523E" w14:paraId="54B1D697" w14:textId="77777777" w:rsidTr="00CA7945">
        <w:tc>
          <w:tcPr>
            <w:tcW w:w="412" w:type="pct"/>
            <w:shd w:val="clear" w:color="auto" w:fill="auto"/>
          </w:tcPr>
          <w:p w14:paraId="10AEA725" w14:textId="031AFED3" w:rsidR="00851D8C" w:rsidRPr="009E523E" w:rsidRDefault="00851D8C" w:rsidP="00851D8C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16:</w:t>
            </w:r>
            <w:r w:rsidR="008B3186" w:rsidRPr="009E523E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64" w:type="pct"/>
            <w:gridSpan w:val="3"/>
            <w:shd w:val="clear" w:color="auto" w:fill="auto"/>
          </w:tcPr>
          <w:p w14:paraId="174EE486" w14:textId="5F258A65" w:rsidR="00851D8C" w:rsidRPr="009E523E" w:rsidRDefault="00851D8C" w:rsidP="00851D8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 xml:space="preserve"> Presentation of WG results</w:t>
            </w:r>
          </w:p>
        </w:tc>
        <w:tc>
          <w:tcPr>
            <w:tcW w:w="1969" w:type="pct"/>
            <w:gridSpan w:val="2"/>
          </w:tcPr>
          <w:p w14:paraId="48A1B75B" w14:textId="4291DCDD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 xml:space="preserve"> Representative of WG (10´per WG)</w:t>
            </w:r>
          </w:p>
        </w:tc>
        <w:tc>
          <w:tcPr>
            <w:tcW w:w="356" w:type="pct"/>
          </w:tcPr>
          <w:p w14:paraId="7F03ED41" w14:textId="3120FD80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45</w:t>
            </w:r>
          </w:p>
        </w:tc>
      </w:tr>
      <w:tr w:rsidR="00851D8C" w:rsidRPr="009E523E" w14:paraId="18B697DB" w14:textId="77777777" w:rsidTr="00CA7945">
        <w:tc>
          <w:tcPr>
            <w:tcW w:w="412" w:type="pct"/>
            <w:shd w:val="clear" w:color="auto" w:fill="auto"/>
          </w:tcPr>
          <w:p w14:paraId="4A7149EC" w14:textId="6CC18AA9" w:rsidR="00851D8C" w:rsidRPr="009E523E" w:rsidRDefault="00851D8C" w:rsidP="00851D8C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17:</w:t>
            </w:r>
            <w:r w:rsidR="008B3186" w:rsidRPr="009E523E">
              <w:rPr>
                <w:rFonts w:ascii="Arial" w:hAnsi="Arial"/>
                <w:sz w:val="20"/>
                <w:szCs w:val="20"/>
                <w:lang w:val="en-GB"/>
              </w:rPr>
              <w:t>2</w:t>
            </w:r>
            <w:r w:rsidRPr="009E523E">
              <w:rPr>
                <w:rFonts w:ascii="Arial" w:hAnsi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264" w:type="pct"/>
            <w:gridSpan w:val="3"/>
            <w:shd w:val="clear" w:color="auto" w:fill="auto"/>
          </w:tcPr>
          <w:p w14:paraId="772DCA6F" w14:textId="236E9650" w:rsidR="00851D8C" w:rsidRPr="009E523E" w:rsidRDefault="00B03920" w:rsidP="00851D8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Evaluation of the w</w:t>
            </w:r>
            <w:r w:rsidR="00851D8C" w:rsidRPr="009E523E">
              <w:rPr>
                <w:rFonts w:ascii="Arial" w:hAnsi="Arial" w:cs="Arial"/>
                <w:sz w:val="20"/>
                <w:szCs w:val="20"/>
                <w:lang w:val="en-GB"/>
              </w:rPr>
              <w:t>hole week</w:t>
            </w:r>
          </w:p>
        </w:tc>
        <w:tc>
          <w:tcPr>
            <w:tcW w:w="1969" w:type="pct"/>
            <w:gridSpan w:val="2"/>
          </w:tcPr>
          <w:p w14:paraId="32BBED26" w14:textId="7B0EB9EC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6E85A923" w14:textId="65811D05" w:rsidR="00851D8C" w:rsidRPr="009E523E" w:rsidRDefault="008B3186" w:rsidP="00851D8C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 w:rsidR="00851D8C" w:rsidRPr="009E523E">
              <w:rPr>
                <w:rFonts w:ascii="Arial" w:hAnsi="Arial"/>
                <w:sz w:val="20"/>
                <w:szCs w:val="20"/>
                <w:lang w:val="en-GB"/>
              </w:rPr>
              <w:t>0</w:t>
            </w:r>
          </w:p>
        </w:tc>
      </w:tr>
      <w:tr w:rsidR="00851D8C" w:rsidRPr="009E523E" w14:paraId="252B3A7F" w14:textId="77777777" w:rsidTr="00CA7945">
        <w:tc>
          <w:tcPr>
            <w:tcW w:w="412" w:type="pct"/>
            <w:shd w:val="clear" w:color="auto" w:fill="auto"/>
          </w:tcPr>
          <w:p w14:paraId="3129A1A6" w14:textId="5FC482E7" w:rsidR="00851D8C" w:rsidRPr="009E523E" w:rsidRDefault="00851D8C" w:rsidP="00851D8C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17:50</w:t>
            </w:r>
          </w:p>
        </w:tc>
        <w:tc>
          <w:tcPr>
            <w:tcW w:w="2264" w:type="pct"/>
            <w:gridSpan w:val="3"/>
            <w:shd w:val="clear" w:color="auto" w:fill="auto"/>
          </w:tcPr>
          <w:p w14:paraId="252B20AB" w14:textId="3811B9E6" w:rsidR="00851D8C" w:rsidRPr="009E523E" w:rsidRDefault="00851D8C" w:rsidP="00851D8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 w:cs="Arial"/>
                <w:sz w:val="20"/>
                <w:szCs w:val="20"/>
                <w:lang w:val="en-GB"/>
              </w:rPr>
              <w:t>Closing remarks</w:t>
            </w:r>
          </w:p>
        </w:tc>
        <w:tc>
          <w:tcPr>
            <w:tcW w:w="1969" w:type="pct"/>
            <w:gridSpan w:val="2"/>
          </w:tcPr>
          <w:p w14:paraId="0290FEEA" w14:textId="77777777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0F9012BB" w14:textId="362EEEC3" w:rsidR="00851D8C" w:rsidRPr="009E523E" w:rsidRDefault="00851D8C" w:rsidP="00851D8C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sz w:val="20"/>
                <w:szCs w:val="20"/>
                <w:lang w:val="en-GB"/>
              </w:rPr>
              <w:t>10</w:t>
            </w:r>
          </w:p>
        </w:tc>
      </w:tr>
      <w:tr w:rsidR="00851D8C" w:rsidRPr="009E523E" w14:paraId="69F0BB99" w14:textId="77777777" w:rsidTr="00CA7945">
        <w:tc>
          <w:tcPr>
            <w:tcW w:w="412" w:type="pct"/>
            <w:shd w:val="clear" w:color="auto" w:fill="8DB3E2" w:themeFill="text2" w:themeFillTint="66"/>
          </w:tcPr>
          <w:p w14:paraId="0E4CC3DD" w14:textId="04433806" w:rsidR="00851D8C" w:rsidRPr="009E523E" w:rsidRDefault="00851D8C" w:rsidP="00851D8C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18:00</w:t>
            </w:r>
          </w:p>
        </w:tc>
        <w:tc>
          <w:tcPr>
            <w:tcW w:w="4232" w:type="pct"/>
            <w:gridSpan w:val="5"/>
            <w:shd w:val="clear" w:color="auto" w:fill="8DB3E2" w:themeFill="text2" w:themeFillTint="66"/>
          </w:tcPr>
          <w:p w14:paraId="3202BE44" w14:textId="77777777" w:rsidR="00851D8C" w:rsidRPr="009E523E" w:rsidRDefault="00851D8C" w:rsidP="00851D8C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E523E">
              <w:rPr>
                <w:rFonts w:ascii="Arial" w:hAnsi="Arial"/>
                <w:b/>
                <w:sz w:val="20"/>
                <w:szCs w:val="20"/>
                <w:lang w:val="en-GB"/>
              </w:rPr>
              <w:t>End of the workshop</w:t>
            </w:r>
          </w:p>
        </w:tc>
        <w:tc>
          <w:tcPr>
            <w:tcW w:w="356" w:type="pct"/>
            <w:shd w:val="clear" w:color="auto" w:fill="8DB3E2" w:themeFill="text2" w:themeFillTint="66"/>
          </w:tcPr>
          <w:p w14:paraId="2E4A0D66" w14:textId="77777777" w:rsidR="00851D8C" w:rsidRPr="009E523E" w:rsidRDefault="00851D8C" w:rsidP="00851D8C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</w:tbl>
    <w:p w14:paraId="22D1B76F" w14:textId="77777777" w:rsidR="004D66CC" w:rsidRPr="00031DAB" w:rsidRDefault="004D66CC" w:rsidP="00BE26F1"/>
    <w:sectPr w:rsidR="004D66CC" w:rsidRPr="00031DAB" w:rsidSect="00EA6F03">
      <w:head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370B" w14:textId="77777777" w:rsidR="00922AA7" w:rsidRDefault="00922AA7" w:rsidP="00841761">
      <w:pPr>
        <w:spacing w:after="0" w:line="240" w:lineRule="auto"/>
      </w:pPr>
      <w:r>
        <w:separator/>
      </w:r>
    </w:p>
  </w:endnote>
  <w:endnote w:type="continuationSeparator" w:id="0">
    <w:p w14:paraId="5213029B" w14:textId="77777777" w:rsidR="00922AA7" w:rsidRDefault="00922AA7" w:rsidP="008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EB01" w14:textId="77777777" w:rsidR="00922AA7" w:rsidRDefault="00922AA7" w:rsidP="00841761">
      <w:pPr>
        <w:spacing w:after="0" w:line="240" w:lineRule="auto"/>
      </w:pPr>
      <w:r>
        <w:separator/>
      </w:r>
    </w:p>
  </w:footnote>
  <w:footnote w:type="continuationSeparator" w:id="0">
    <w:p w14:paraId="3FA86D37" w14:textId="77777777" w:rsidR="00922AA7" w:rsidRDefault="00922AA7" w:rsidP="008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2"/>
      <w:gridCol w:w="1444"/>
      <w:gridCol w:w="2835"/>
      <w:gridCol w:w="1701"/>
      <w:gridCol w:w="1270"/>
    </w:tblGrid>
    <w:tr w:rsidR="00151F94" w14:paraId="07AA0BAC" w14:textId="77777777" w:rsidTr="00FD3FAC">
      <w:tc>
        <w:tcPr>
          <w:tcW w:w="1812" w:type="dxa"/>
        </w:tcPr>
        <w:p w14:paraId="38EF63B5" w14:textId="77777777" w:rsidR="00151F94" w:rsidRDefault="00151F94" w:rsidP="00151F94">
          <w:pPr>
            <w:pStyle w:val="Encabezado"/>
          </w:pPr>
          <w:r w:rsidRPr="00007155">
            <w:rPr>
              <w:rFonts w:asciiTheme="minorBidi" w:hAnsiTheme="minorBidi"/>
              <w:noProof/>
            </w:rPr>
            <w:drawing>
              <wp:inline distT="0" distB="0" distL="0" distR="0" wp14:anchorId="711EB31B" wp14:editId="41C9FBA2">
                <wp:extent cx="1030873" cy="795866"/>
                <wp:effectExtent l="0" t="0" r="0" b="4445"/>
                <wp:docPr id="14" name="Imagen 8" descr="Forma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4C416-6A2A-CD4C-8DFA-FE063158F1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 descr="Forma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9024C416-6A2A-CD4C-8DFA-FE063158F1C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840" cy="797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4" w:type="dxa"/>
        </w:tcPr>
        <w:p w14:paraId="52D0F53D" w14:textId="77777777" w:rsidR="00151F94" w:rsidRDefault="00151F94" w:rsidP="00151F94">
          <w:pPr>
            <w:pStyle w:val="Encabezado"/>
          </w:pPr>
        </w:p>
      </w:tc>
      <w:tc>
        <w:tcPr>
          <w:tcW w:w="2835" w:type="dxa"/>
        </w:tcPr>
        <w:p w14:paraId="355D00E0" w14:textId="77777777" w:rsidR="00151F94" w:rsidRDefault="00151F94" w:rsidP="00151F94">
          <w:pPr>
            <w:pStyle w:val="Encabezado"/>
          </w:pPr>
          <w:r w:rsidRPr="00007155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C7542F" wp14:editId="05F58338">
                    <wp:simplePos x="0" y="0"/>
                    <wp:positionH relativeFrom="column">
                      <wp:posOffset>88265</wp:posOffset>
                    </wp:positionH>
                    <wp:positionV relativeFrom="paragraph">
                      <wp:posOffset>13758</wp:posOffset>
                    </wp:positionV>
                    <wp:extent cx="1515534" cy="369332"/>
                    <wp:effectExtent l="0" t="0" r="0" b="0"/>
                    <wp:wrapNone/>
                    <wp:docPr id="13" name="CuadroText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15534" cy="369332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66BF5C7" w14:textId="77777777" w:rsidR="00151F94" w:rsidRPr="00E72EFE" w:rsidRDefault="00151F94" w:rsidP="00151F94">
                                <w:pPr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E72EFE">
                                  <w:rPr>
                                    <w:rFonts w:hAnsi="Calibr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21"/>
                                    <w:szCs w:val="21"/>
                                  </w:rPr>
                                  <w:t>CABUREK SIM M4DT</w:t>
                                </w:r>
                              </w:p>
                              <w:p w14:paraId="26C0CFE7" w14:textId="77777777" w:rsidR="00151F94" w:rsidRPr="00E72EFE" w:rsidRDefault="00151F94" w:rsidP="00151F94">
                                <w:pPr>
                                  <w:jc w:val="center"/>
                                  <w:rPr>
                                    <w:rFonts w:hAnsi="Calibri"/>
                                    <w:color w:val="595959" w:themeColor="text1" w:themeTint="A6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E72EFE">
                                  <w:rPr>
                                    <w:rFonts w:hAnsi="Calibri"/>
                                    <w:color w:val="595959" w:themeColor="text1" w:themeTint="A6"/>
                                    <w:kern w:val="24"/>
                                    <w:sz w:val="18"/>
                                    <w:szCs w:val="18"/>
                                  </w:rPr>
                                  <w:t>2021 - 2023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CC7542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9" o:spid="_x0000_s1026" type="#_x0000_t202" style="position:absolute;margin-left:6.95pt;margin-top:1.1pt;width:119.3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" filled="f" stroked="f">
                    <v:shadow on="t" color="black" opacity="26214f" origin="-.5,-.5" offset=".74836mm,.74836mm"/>
                    <v:textbox style="mso-fit-shape-to-text:t">
                      <w:txbxContent>
                        <w:p w14:paraId="766BF5C7" w14:textId="77777777" w:rsidR="00151F94" w:rsidRPr="00E72EFE" w:rsidRDefault="00151F94" w:rsidP="00151F94">
                          <w:pPr>
                            <w:jc w:val="center"/>
                            <w:rPr>
                              <w:rFonts w:hAnsi="Calibri"/>
                              <w:b/>
                              <w:bCs/>
                              <w:color w:val="595959" w:themeColor="text1" w:themeTint="A6"/>
                              <w:kern w:val="24"/>
                              <w:sz w:val="21"/>
                              <w:szCs w:val="21"/>
                            </w:rPr>
                          </w:pPr>
                          <w:r w:rsidRPr="00E72EFE">
                            <w:rPr>
                              <w:rFonts w:hAnsi="Calibri"/>
                              <w:b/>
                              <w:bCs/>
                              <w:color w:val="595959" w:themeColor="text1" w:themeTint="A6"/>
                              <w:kern w:val="24"/>
                              <w:sz w:val="21"/>
                              <w:szCs w:val="21"/>
                            </w:rPr>
                            <w:t>CABUREK SIM M4DT</w:t>
                          </w:r>
                        </w:p>
                        <w:p w14:paraId="26C0CFE7" w14:textId="77777777" w:rsidR="00151F94" w:rsidRPr="00E72EFE" w:rsidRDefault="00151F94" w:rsidP="00151F94">
                          <w:pPr>
                            <w:jc w:val="center"/>
                            <w:rPr>
                              <w:rFonts w:hAnsi="Calibri"/>
                              <w:color w:val="595959" w:themeColor="text1" w:themeTint="A6"/>
                              <w:kern w:val="24"/>
                              <w:sz w:val="18"/>
                              <w:szCs w:val="18"/>
                            </w:rPr>
                          </w:pPr>
                          <w:r w:rsidRPr="00E72EFE">
                            <w:rPr>
                              <w:rFonts w:hAnsi="Calibri"/>
                              <w:color w:val="595959" w:themeColor="text1" w:themeTint="A6"/>
                              <w:kern w:val="24"/>
                              <w:sz w:val="18"/>
                              <w:szCs w:val="18"/>
                            </w:rPr>
                            <w:t>2021 - 2023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01" w:type="dxa"/>
        </w:tcPr>
        <w:p w14:paraId="4BF75170" w14:textId="77777777" w:rsidR="00151F94" w:rsidRDefault="00151F94" w:rsidP="00151F94">
          <w:pPr>
            <w:pStyle w:val="Encabezado"/>
            <w:jc w:val="right"/>
          </w:pPr>
          <w:r w:rsidRPr="00007155">
            <w:rPr>
              <w:rFonts w:asciiTheme="minorBidi" w:hAnsiTheme="minorBidi"/>
              <w:noProof/>
            </w:rPr>
            <w:drawing>
              <wp:inline distT="0" distB="0" distL="0" distR="0" wp14:anchorId="36B79D70" wp14:editId="3D1F9DF7">
                <wp:extent cx="791307" cy="381000"/>
                <wp:effectExtent l="0" t="0" r="0" b="0"/>
                <wp:docPr id="15" name="Imagen 6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E7E938-4D67-134B-B255-80B3886ABCC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BE7E938-4D67-134B-B255-80B3886ABCC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2" cy="381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" w:type="dxa"/>
        </w:tcPr>
        <w:p w14:paraId="69FC1B23" w14:textId="77777777" w:rsidR="00151F94" w:rsidRDefault="00151F94" w:rsidP="00151F94">
          <w:pPr>
            <w:pStyle w:val="Encabezado"/>
            <w:jc w:val="right"/>
          </w:pPr>
          <w:r w:rsidRPr="00007155">
            <w:rPr>
              <w:rFonts w:asciiTheme="minorBidi" w:hAnsiTheme="minorBidi"/>
              <w:noProof/>
            </w:rPr>
            <w:drawing>
              <wp:inline distT="0" distB="0" distL="0" distR="0" wp14:anchorId="00FBE321" wp14:editId="5A4506A9">
                <wp:extent cx="592667" cy="243611"/>
                <wp:effectExtent l="0" t="0" r="4445" b="0"/>
                <wp:docPr id="16" name="Imagen 7" descr="Icon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98A59F-D4FB-5B40-8E36-982B1F9A826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 descr="Icon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CD98A59F-D4FB-5B40-8E36-982B1F9A826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479" cy="247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D41E8E" w14:textId="77777777" w:rsidR="00151F94" w:rsidRDefault="00151F94" w:rsidP="00151F94">
    <w:pPr>
      <w:spacing w:after="0" w:line="240" w:lineRule="auto"/>
      <w:jc w:val="center"/>
      <w:rPr>
        <w:rFonts w:asciiTheme="minorBidi" w:hAnsiTheme="minorBidi"/>
        <w:sz w:val="18"/>
        <w:szCs w:val="18"/>
        <w:lang w:val="en-US"/>
      </w:rPr>
    </w:pPr>
  </w:p>
  <w:p w14:paraId="218E85ED" w14:textId="5A54086D" w:rsidR="00151F94" w:rsidRPr="00EA044C" w:rsidRDefault="00151F94" w:rsidP="00151F94">
    <w:pPr>
      <w:spacing w:after="0" w:line="240" w:lineRule="auto"/>
      <w:jc w:val="center"/>
      <w:rPr>
        <w:rFonts w:asciiTheme="minorBidi" w:hAnsiTheme="minorBidi"/>
        <w:sz w:val="18"/>
        <w:szCs w:val="18"/>
        <w:lang w:val="en-US"/>
      </w:rPr>
    </w:pPr>
    <w:r w:rsidRPr="00EA044C">
      <w:rPr>
        <w:rFonts w:asciiTheme="minorBidi" w:hAnsiTheme="minorBidi"/>
        <w:sz w:val="18"/>
        <w:szCs w:val="18"/>
        <w:lang w:val="en-US"/>
      </w:rPr>
      <w:t xml:space="preserve">Component 2.3. </w:t>
    </w:r>
    <w:r>
      <w:rPr>
        <w:rFonts w:asciiTheme="minorBidi" w:hAnsiTheme="minorBidi"/>
        <w:sz w:val="18"/>
        <w:szCs w:val="18"/>
        <w:lang w:val="en-US"/>
      </w:rPr>
      <w:t xml:space="preserve"> </w:t>
    </w:r>
    <w:r w:rsidRPr="00EA044C">
      <w:rPr>
        <w:rFonts w:asciiTheme="minorBidi" w:hAnsiTheme="minorBidi"/>
        <w:sz w:val="18"/>
        <w:szCs w:val="18"/>
        <w:lang w:val="en-US"/>
      </w:rPr>
      <w:t>“Implementation of new National Metrology Institute services related to Digital Transformation”</w:t>
    </w:r>
  </w:p>
  <w:p w14:paraId="764DE082" w14:textId="1B9911FE" w:rsidR="00657CB7" w:rsidRPr="00151F94" w:rsidRDefault="00151F94" w:rsidP="00151F94">
    <w:pPr>
      <w:spacing w:after="0" w:line="240" w:lineRule="auto"/>
      <w:jc w:val="center"/>
      <w:rPr>
        <w:rFonts w:asciiTheme="minorBidi" w:hAnsiTheme="minorBidi"/>
        <w:sz w:val="18"/>
        <w:szCs w:val="18"/>
        <w:lang w:val="en-US"/>
      </w:rPr>
    </w:pPr>
    <w:r w:rsidRPr="00EA044C">
      <w:rPr>
        <w:rFonts w:asciiTheme="minorBidi" w:hAnsiTheme="minorBidi"/>
        <w:sz w:val="18"/>
        <w:szCs w:val="18"/>
        <w:lang w:val="en-US"/>
      </w:rPr>
      <w:t>CABUREK SIM M4DT</w:t>
    </w:r>
    <w:r>
      <w:rPr>
        <w:rFonts w:asciiTheme="minorBidi" w:hAnsiTheme="minorBidi"/>
        <w:sz w:val="18"/>
        <w:szCs w:val="18"/>
        <w:lang w:val="en-US"/>
      </w:rPr>
      <w:t xml:space="preserve"> - </w:t>
    </w:r>
    <w:r w:rsidRPr="00EA044C">
      <w:rPr>
        <w:rFonts w:asciiTheme="minorBidi" w:hAnsiTheme="minorBidi"/>
        <w:i/>
        <w:iCs/>
        <w:sz w:val="18"/>
        <w:szCs w:val="18"/>
        <w:lang w:val="en-US"/>
      </w:rPr>
      <w:t>Component implemented with support of PT</w:t>
    </w:r>
    <w:r>
      <w:rPr>
        <w:rFonts w:asciiTheme="minorBidi" w:hAnsiTheme="minorBidi"/>
        <w:i/>
        <w:iCs/>
        <w:sz w:val="18"/>
        <w:szCs w:val="18"/>
        <w:lang w:val="en-US"/>
      </w:rPr>
      <w:t>B</w:t>
    </w:r>
  </w:p>
  <w:p w14:paraId="762DDF22" w14:textId="77777777" w:rsidR="00EE0AF5" w:rsidRPr="00841761" w:rsidRDefault="00EE0AF5" w:rsidP="00151F94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E5C"/>
    <w:multiLevelType w:val="hybridMultilevel"/>
    <w:tmpl w:val="43488BB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5102"/>
    <w:multiLevelType w:val="hybridMultilevel"/>
    <w:tmpl w:val="EA986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67"/>
    <w:multiLevelType w:val="hybridMultilevel"/>
    <w:tmpl w:val="767A9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6C29"/>
    <w:multiLevelType w:val="hybridMultilevel"/>
    <w:tmpl w:val="74D80BE0"/>
    <w:lvl w:ilvl="0" w:tplc="A8D0B16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D3B"/>
    <w:multiLevelType w:val="hybridMultilevel"/>
    <w:tmpl w:val="EAB0F1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641B4"/>
    <w:multiLevelType w:val="hybridMultilevel"/>
    <w:tmpl w:val="90E65B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06409"/>
    <w:multiLevelType w:val="hybridMultilevel"/>
    <w:tmpl w:val="E01AF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F2164"/>
    <w:multiLevelType w:val="hybridMultilevel"/>
    <w:tmpl w:val="48402EF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03DB5"/>
    <w:multiLevelType w:val="hybridMultilevel"/>
    <w:tmpl w:val="05A29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841092">
    <w:abstractNumId w:val="4"/>
  </w:num>
  <w:num w:numId="2" w16cid:durableId="1436906354">
    <w:abstractNumId w:val="3"/>
  </w:num>
  <w:num w:numId="3" w16cid:durableId="11231298">
    <w:abstractNumId w:val="1"/>
  </w:num>
  <w:num w:numId="4" w16cid:durableId="1371491048">
    <w:abstractNumId w:val="6"/>
  </w:num>
  <w:num w:numId="5" w16cid:durableId="672882315">
    <w:abstractNumId w:val="2"/>
  </w:num>
  <w:num w:numId="6" w16cid:durableId="1320500750">
    <w:abstractNumId w:val="5"/>
  </w:num>
  <w:num w:numId="7" w16cid:durableId="1195271062">
    <w:abstractNumId w:val="0"/>
  </w:num>
  <w:num w:numId="8" w16cid:durableId="440880774">
    <w:abstractNumId w:val="8"/>
  </w:num>
  <w:num w:numId="9" w16cid:durableId="121651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61"/>
    <w:rsid w:val="00002D48"/>
    <w:rsid w:val="00020FD0"/>
    <w:rsid w:val="00021DE0"/>
    <w:rsid w:val="00031DAB"/>
    <w:rsid w:val="00031F86"/>
    <w:rsid w:val="000627B1"/>
    <w:rsid w:val="0006435F"/>
    <w:rsid w:val="000A7FE5"/>
    <w:rsid w:val="000B2D6D"/>
    <w:rsid w:val="000B4867"/>
    <w:rsid w:val="000C555F"/>
    <w:rsid w:val="000D0A0C"/>
    <w:rsid w:val="000D60D1"/>
    <w:rsid w:val="000F0017"/>
    <w:rsid w:val="0010740A"/>
    <w:rsid w:val="001236BC"/>
    <w:rsid w:val="00123DA5"/>
    <w:rsid w:val="0012414F"/>
    <w:rsid w:val="001263FB"/>
    <w:rsid w:val="0012681A"/>
    <w:rsid w:val="001412FC"/>
    <w:rsid w:val="00151F94"/>
    <w:rsid w:val="001532C3"/>
    <w:rsid w:val="001766E2"/>
    <w:rsid w:val="0017740E"/>
    <w:rsid w:val="00177ABA"/>
    <w:rsid w:val="00194405"/>
    <w:rsid w:val="001A6D04"/>
    <w:rsid w:val="001B46EF"/>
    <w:rsid w:val="001F6D59"/>
    <w:rsid w:val="00217E3D"/>
    <w:rsid w:val="002328C7"/>
    <w:rsid w:val="0023318E"/>
    <w:rsid w:val="00235974"/>
    <w:rsid w:val="00245887"/>
    <w:rsid w:val="00247E6D"/>
    <w:rsid w:val="00287561"/>
    <w:rsid w:val="002A3046"/>
    <w:rsid w:val="002A42E6"/>
    <w:rsid w:val="002B05DE"/>
    <w:rsid w:val="00306ED2"/>
    <w:rsid w:val="00313FAA"/>
    <w:rsid w:val="00314DBA"/>
    <w:rsid w:val="00331DA7"/>
    <w:rsid w:val="00334931"/>
    <w:rsid w:val="0033594A"/>
    <w:rsid w:val="00341C8D"/>
    <w:rsid w:val="00343074"/>
    <w:rsid w:val="003454A6"/>
    <w:rsid w:val="00350134"/>
    <w:rsid w:val="00363AF6"/>
    <w:rsid w:val="003815DB"/>
    <w:rsid w:val="00384BB1"/>
    <w:rsid w:val="00393AEE"/>
    <w:rsid w:val="003A2F53"/>
    <w:rsid w:val="003E4A6B"/>
    <w:rsid w:val="00425CEE"/>
    <w:rsid w:val="00451B5B"/>
    <w:rsid w:val="00461949"/>
    <w:rsid w:val="004659B8"/>
    <w:rsid w:val="004808A7"/>
    <w:rsid w:val="00494F9A"/>
    <w:rsid w:val="004A4A99"/>
    <w:rsid w:val="004B36AF"/>
    <w:rsid w:val="004B64D3"/>
    <w:rsid w:val="004D66CC"/>
    <w:rsid w:val="004E30A1"/>
    <w:rsid w:val="004E688D"/>
    <w:rsid w:val="004F4EFC"/>
    <w:rsid w:val="00533846"/>
    <w:rsid w:val="00536A74"/>
    <w:rsid w:val="005C287A"/>
    <w:rsid w:val="005C3E64"/>
    <w:rsid w:val="005F1760"/>
    <w:rsid w:val="005F4097"/>
    <w:rsid w:val="00606F05"/>
    <w:rsid w:val="00615E31"/>
    <w:rsid w:val="00622521"/>
    <w:rsid w:val="0062544A"/>
    <w:rsid w:val="006266F8"/>
    <w:rsid w:val="00630C3D"/>
    <w:rsid w:val="00634BB2"/>
    <w:rsid w:val="00640FE6"/>
    <w:rsid w:val="006410C5"/>
    <w:rsid w:val="00657CB7"/>
    <w:rsid w:val="006709FF"/>
    <w:rsid w:val="006A418E"/>
    <w:rsid w:val="006C1F2B"/>
    <w:rsid w:val="006C385C"/>
    <w:rsid w:val="006D2BF7"/>
    <w:rsid w:val="006D7F2D"/>
    <w:rsid w:val="006E074C"/>
    <w:rsid w:val="006E0FE7"/>
    <w:rsid w:val="006E2AF2"/>
    <w:rsid w:val="00707D0B"/>
    <w:rsid w:val="0072284A"/>
    <w:rsid w:val="00763610"/>
    <w:rsid w:val="00770C16"/>
    <w:rsid w:val="007777F8"/>
    <w:rsid w:val="00782719"/>
    <w:rsid w:val="00801A2D"/>
    <w:rsid w:val="00803D8C"/>
    <w:rsid w:val="008141AC"/>
    <w:rsid w:val="00820515"/>
    <w:rsid w:val="00820D37"/>
    <w:rsid w:val="00822439"/>
    <w:rsid w:val="0084014E"/>
    <w:rsid w:val="00841761"/>
    <w:rsid w:val="00851D8C"/>
    <w:rsid w:val="00867F20"/>
    <w:rsid w:val="008A2AEB"/>
    <w:rsid w:val="008B0A02"/>
    <w:rsid w:val="008B1B59"/>
    <w:rsid w:val="008B3186"/>
    <w:rsid w:val="008D633D"/>
    <w:rsid w:val="008E5948"/>
    <w:rsid w:val="008F43A9"/>
    <w:rsid w:val="0090559E"/>
    <w:rsid w:val="00922AA7"/>
    <w:rsid w:val="0093691E"/>
    <w:rsid w:val="00942E62"/>
    <w:rsid w:val="00943C16"/>
    <w:rsid w:val="00947B3B"/>
    <w:rsid w:val="009613DF"/>
    <w:rsid w:val="0097743E"/>
    <w:rsid w:val="0098557B"/>
    <w:rsid w:val="0099114F"/>
    <w:rsid w:val="009917D0"/>
    <w:rsid w:val="00996FAD"/>
    <w:rsid w:val="009B559D"/>
    <w:rsid w:val="009E34A3"/>
    <w:rsid w:val="009E523E"/>
    <w:rsid w:val="00A032AA"/>
    <w:rsid w:val="00A2673D"/>
    <w:rsid w:val="00A40C7C"/>
    <w:rsid w:val="00A456FA"/>
    <w:rsid w:val="00A75D2E"/>
    <w:rsid w:val="00A76972"/>
    <w:rsid w:val="00A94A99"/>
    <w:rsid w:val="00AC72F9"/>
    <w:rsid w:val="00AE5316"/>
    <w:rsid w:val="00AF12C5"/>
    <w:rsid w:val="00AF69B3"/>
    <w:rsid w:val="00B03920"/>
    <w:rsid w:val="00B07EC2"/>
    <w:rsid w:val="00B129E5"/>
    <w:rsid w:val="00B320C1"/>
    <w:rsid w:val="00B4497C"/>
    <w:rsid w:val="00B65A20"/>
    <w:rsid w:val="00B81779"/>
    <w:rsid w:val="00B84190"/>
    <w:rsid w:val="00BA2B5E"/>
    <w:rsid w:val="00BA7390"/>
    <w:rsid w:val="00BB2E18"/>
    <w:rsid w:val="00BB368D"/>
    <w:rsid w:val="00BC1328"/>
    <w:rsid w:val="00BC43F3"/>
    <w:rsid w:val="00BD0587"/>
    <w:rsid w:val="00BE26F1"/>
    <w:rsid w:val="00BF0256"/>
    <w:rsid w:val="00BF0968"/>
    <w:rsid w:val="00C25D39"/>
    <w:rsid w:val="00C53639"/>
    <w:rsid w:val="00C67FAA"/>
    <w:rsid w:val="00C71706"/>
    <w:rsid w:val="00C7699B"/>
    <w:rsid w:val="00C77AE8"/>
    <w:rsid w:val="00C82397"/>
    <w:rsid w:val="00C92063"/>
    <w:rsid w:val="00CA3476"/>
    <w:rsid w:val="00CA7945"/>
    <w:rsid w:val="00CE73CC"/>
    <w:rsid w:val="00D15A55"/>
    <w:rsid w:val="00D23298"/>
    <w:rsid w:val="00D65DAF"/>
    <w:rsid w:val="00D86664"/>
    <w:rsid w:val="00D87CFC"/>
    <w:rsid w:val="00D95E2A"/>
    <w:rsid w:val="00DC3AEA"/>
    <w:rsid w:val="00DD1EB3"/>
    <w:rsid w:val="00DD25F8"/>
    <w:rsid w:val="00E10369"/>
    <w:rsid w:val="00E45C81"/>
    <w:rsid w:val="00E70B9E"/>
    <w:rsid w:val="00E72CE4"/>
    <w:rsid w:val="00E84C10"/>
    <w:rsid w:val="00E855A4"/>
    <w:rsid w:val="00E87C25"/>
    <w:rsid w:val="00E92FA3"/>
    <w:rsid w:val="00EA0C26"/>
    <w:rsid w:val="00EA6C40"/>
    <w:rsid w:val="00EA6F03"/>
    <w:rsid w:val="00EB7DF2"/>
    <w:rsid w:val="00ED45E2"/>
    <w:rsid w:val="00EE0AF5"/>
    <w:rsid w:val="00F011B4"/>
    <w:rsid w:val="00F148E8"/>
    <w:rsid w:val="00F26A21"/>
    <w:rsid w:val="00F33F59"/>
    <w:rsid w:val="00F716E7"/>
    <w:rsid w:val="00F76957"/>
    <w:rsid w:val="00F81827"/>
    <w:rsid w:val="00F961EC"/>
    <w:rsid w:val="00FA7035"/>
    <w:rsid w:val="00FB5483"/>
    <w:rsid w:val="00FE309A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6991D"/>
  <w15:docId w15:val="{4FA78146-721C-4556-9742-6B74AA40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1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761"/>
  </w:style>
  <w:style w:type="paragraph" w:styleId="Piedepgina">
    <w:name w:val="footer"/>
    <w:basedOn w:val="Normal"/>
    <w:link w:val="PiedepginaCar"/>
    <w:uiPriority w:val="99"/>
    <w:unhideWhenUsed/>
    <w:rsid w:val="008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761"/>
  </w:style>
  <w:style w:type="paragraph" w:styleId="Textodeglobo">
    <w:name w:val="Balloon Text"/>
    <w:basedOn w:val="Normal"/>
    <w:link w:val="TextodegloboCar"/>
    <w:uiPriority w:val="99"/>
    <w:semiHidden/>
    <w:unhideWhenUsed/>
    <w:rsid w:val="0084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417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F767C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FF767C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F76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67C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FF767C"/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123DA5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141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C920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074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0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S64hrDHdr5dbHa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28AF-0795-4D8A-A7F1-DDB21194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Physikalisch-Technische Bundesanstalt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kruip01</dc:creator>
  <cp:lastModifiedBy>Claudia</cp:lastModifiedBy>
  <cp:revision>3</cp:revision>
  <cp:lastPrinted>2016-08-12T01:58:00Z</cp:lastPrinted>
  <dcterms:created xsi:type="dcterms:W3CDTF">2022-03-28T21:25:00Z</dcterms:created>
  <dcterms:modified xsi:type="dcterms:W3CDTF">2022-04-12T17:19:00Z</dcterms:modified>
</cp:coreProperties>
</file>